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7DEDF8" w14:textId="77777777" w:rsidR="00B53A08" w:rsidRPr="00DF45A3" w:rsidRDefault="00B53A08" w:rsidP="00B53A08">
      <w:pPr>
        <w:jc w:val="center"/>
        <w:rPr>
          <w:b/>
          <w:sz w:val="36"/>
          <w:szCs w:val="36"/>
        </w:rPr>
      </w:pPr>
      <w:bookmarkStart w:id="0" w:name="_GoBack"/>
      <w:bookmarkEnd w:id="0"/>
      <w:r w:rsidRPr="00DF45A3">
        <w:rPr>
          <w:b/>
          <w:sz w:val="36"/>
          <w:szCs w:val="36"/>
        </w:rPr>
        <w:t xml:space="preserve">GEOGRAPHY OF LATIN AMERICA </w:t>
      </w:r>
    </w:p>
    <w:p w14:paraId="571EFF1C" w14:textId="77777777" w:rsidR="002A53B4" w:rsidRPr="00DF45A3" w:rsidRDefault="002A53B4" w:rsidP="002A53B4">
      <w:pPr>
        <w:jc w:val="center"/>
        <w:rPr>
          <w:b/>
          <w:sz w:val="36"/>
          <w:szCs w:val="36"/>
        </w:rPr>
      </w:pPr>
      <w:r w:rsidRPr="00DF45A3">
        <w:rPr>
          <w:b/>
          <w:sz w:val="36"/>
          <w:szCs w:val="36"/>
        </w:rPr>
        <w:t>GEA 3405</w:t>
      </w:r>
    </w:p>
    <w:p w14:paraId="5B2DC1F8" w14:textId="77777777" w:rsidR="002A53B4" w:rsidRPr="00DF45A3" w:rsidRDefault="002A53B4" w:rsidP="002A53B4">
      <w:pPr>
        <w:rPr>
          <w:sz w:val="32"/>
          <w:szCs w:val="32"/>
        </w:rPr>
      </w:pPr>
    </w:p>
    <w:p w14:paraId="05772283" w14:textId="77777777" w:rsidR="002A53B4" w:rsidRPr="00DF45A3" w:rsidRDefault="002A53B4" w:rsidP="002A53B4">
      <w:pPr>
        <w:jc w:val="center"/>
        <w:rPr>
          <w:sz w:val="32"/>
          <w:szCs w:val="32"/>
        </w:rPr>
      </w:pPr>
      <w:r w:rsidRPr="00DF45A3">
        <w:rPr>
          <w:sz w:val="32"/>
          <w:szCs w:val="32"/>
        </w:rPr>
        <w:t>University of Florida, Geography Department</w:t>
      </w:r>
    </w:p>
    <w:p w14:paraId="46739FC8" w14:textId="77777777" w:rsidR="00751A48" w:rsidRPr="00DF45A3" w:rsidRDefault="00B53A08" w:rsidP="00B53A08">
      <w:pPr>
        <w:jc w:val="center"/>
        <w:rPr>
          <w:sz w:val="32"/>
          <w:szCs w:val="32"/>
        </w:rPr>
      </w:pPr>
      <w:r w:rsidRPr="00DF45A3">
        <w:rPr>
          <w:sz w:val="32"/>
          <w:szCs w:val="32"/>
        </w:rPr>
        <w:t xml:space="preserve">Summer </w:t>
      </w:r>
      <w:r w:rsidR="001A4ABE" w:rsidRPr="00DF45A3">
        <w:rPr>
          <w:sz w:val="32"/>
          <w:szCs w:val="32"/>
        </w:rPr>
        <w:t xml:space="preserve">A </w:t>
      </w:r>
      <w:r w:rsidRPr="00DF45A3">
        <w:rPr>
          <w:sz w:val="32"/>
          <w:szCs w:val="32"/>
        </w:rPr>
        <w:t>2017</w:t>
      </w:r>
      <w:r w:rsidR="002A53B4" w:rsidRPr="00DF45A3">
        <w:rPr>
          <w:sz w:val="32"/>
          <w:szCs w:val="32"/>
        </w:rPr>
        <w:t>, 3 Credits</w:t>
      </w:r>
    </w:p>
    <w:p w14:paraId="5CC58B3B" w14:textId="77777777" w:rsidR="00B53A08" w:rsidRPr="00DF45A3" w:rsidRDefault="00B53A08" w:rsidP="00B53A08">
      <w:pPr>
        <w:jc w:val="center"/>
        <w:rPr>
          <w:sz w:val="32"/>
          <w:szCs w:val="32"/>
        </w:rPr>
      </w:pPr>
      <w:r w:rsidRPr="00DF45A3">
        <w:rPr>
          <w:sz w:val="32"/>
          <w:szCs w:val="32"/>
        </w:rPr>
        <w:t>Monday to Friday Period 3: 11:00 – 12:15</w:t>
      </w:r>
    </w:p>
    <w:p w14:paraId="217B2C87" w14:textId="77777777" w:rsidR="00CE2B42" w:rsidRPr="00DF45A3" w:rsidRDefault="00CE2B42" w:rsidP="00B53A08">
      <w:pPr>
        <w:jc w:val="center"/>
        <w:rPr>
          <w:sz w:val="32"/>
          <w:szCs w:val="32"/>
        </w:rPr>
      </w:pPr>
      <w:r w:rsidRPr="00DF45A3">
        <w:rPr>
          <w:sz w:val="32"/>
          <w:szCs w:val="32"/>
        </w:rPr>
        <w:t>Location: TBD</w:t>
      </w:r>
    </w:p>
    <w:p w14:paraId="0D680592" w14:textId="77777777" w:rsidR="00B53A08" w:rsidRPr="00DF45A3" w:rsidRDefault="00B53A08" w:rsidP="00B53A08">
      <w:pPr>
        <w:jc w:val="center"/>
        <w:rPr>
          <w:b/>
        </w:rPr>
      </w:pPr>
    </w:p>
    <w:p w14:paraId="6AAA734D" w14:textId="77777777" w:rsidR="00B53A08" w:rsidRPr="00DF45A3" w:rsidRDefault="00B53A08" w:rsidP="00B53A08">
      <w:pPr>
        <w:jc w:val="center"/>
      </w:pPr>
    </w:p>
    <w:p w14:paraId="281632D5" w14:textId="77777777" w:rsidR="00B53A08" w:rsidRPr="00DF45A3" w:rsidRDefault="00B53A08" w:rsidP="00CD3C7A">
      <w:pPr>
        <w:jc w:val="center"/>
      </w:pPr>
      <w:r w:rsidRPr="00DF45A3">
        <w:rPr>
          <w:noProof/>
        </w:rPr>
        <w:drawing>
          <wp:inline distT="0" distB="0" distL="0" distR="0" wp14:anchorId="75274499" wp14:editId="7E7FA574">
            <wp:extent cx="1721849" cy="1153023"/>
            <wp:effectExtent l="0" t="0" r="5715" b="0"/>
            <wp:docPr id="6" name="Picture 5" descr="336px-Vicuña_-_Chimborazo,_Ecuad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336px-Vicuña_-_Chimborazo,_Ecuador.jpg"/>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1722127" cy="1153209"/>
                    </a:xfrm>
                    <a:prstGeom prst="rect">
                      <a:avLst/>
                    </a:prstGeom>
                  </pic:spPr>
                </pic:pic>
              </a:graphicData>
            </a:graphic>
          </wp:inline>
        </w:drawing>
      </w:r>
      <w:r w:rsidRPr="00DF45A3">
        <w:rPr>
          <w:noProof/>
        </w:rPr>
        <w:drawing>
          <wp:inline distT="0" distB="0" distL="0" distR="0" wp14:anchorId="01FB475C" wp14:editId="1FED3D69">
            <wp:extent cx="2039620" cy="1148015"/>
            <wp:effectExtent l="0" t="0" r="0" b="0"/>
            <wp:docPr id="8" name="Picture 7" descr="types-bodies-water-found-tropical-rainforest_7fbde8643f5c48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types-bodies-water-found-tropical-rainforest_7fbde8643f5c4813.jpg"/>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040650" cy="1148595"/>
                    </a:xfrm>
                    <a:prstGeom prst="rect">
                      <a:avLst/>
                    </a:prstGeom>
                  </pic:spPr>
                </pic:pic>
              </a:graphicData>
            </a:graphic>
          </wp:inline>
        </w:drawing>
      </w:r>
      <w:r w:rsidRPr="00DF45A3">
        <w:rPr>
          <w:noProof/>
        </w:rPr>
        <w:drawing>
          <wp:inline distT="0" distB="0" distL="0" distR="0" wp14:anchorId="6B59A655" wp14:editId="694EFCC5">
            <wp:extent cx="1433149" cy="1147445"/>
            <wp:effectExtent l="0" t="0" r="0" b="0"/>
            <wp:docPr id="13" name="Picture 12" descr="Latin-America-MBA_Machu-Picchu_shutterstock_389136313_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Latin-America-MBA_Machu-Picchu_shutterstock_389136313_Sized.jpg"/>
                    <pic:cNvPicPr>
                      <a:picLocks noChangeAspect="1"/>
                    </pic:cNvPicPr>
                  </pic:nvPicPr>
                  <pic:blipFill rotWithShape="1">
                    <a:blip r:embed="rId8">
                      <a:extLst>
                        <a:ext uri="{28A0092B-C50C-407E-A947-70E740481C1C}">
                          <a14:useLocalDpi xmlns:a14="http://schemas.microsoft.com/office/drawing/2010/main" val="0"/>
                        </a:ext>
                      </a:extLst>
                    </a:blip>
                    <a:srcRect l="12571"/>
                    <a:stretch/>
                  </pic:blipFill>
                  <pic:spPr>
                    <a:xfrm>
                      <a:off x="0" y="0"/>
                      <a:ext cx="1433616" cy="1147819"/>
                    </a:xfrm>
                    <a:prstGeom prst="rect">
                      <a:avLst/>
                    </a:prstGeom>
                  </pic:spPr>
                </pic:pic>
              </a:graphicData>
            </a:graphic>
          </wp:inline>
        </w:drawing>
      </w:r>
      <w:r w:rsidRPr="00DF45A3">
        <w:rPr>
          <w:noProof/>
        </w:rPr>
        <w:drawing>
          <wp:inline distT="0" distB="0" distL="0" distR="0" wp14:anchorId="1643EF01" wp14:editId="4734C03F">
            <wp:extent cx="1662726" cy="1249680"/>
            <wp:effectExtent l="0" t="0" r="0" b="0"/>
            <wp:docPr id="15" name="Picture 14" descr="racis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racismo.jpg"/>
                    <pic:cNvPicPr>
                      <a:picLocks noChangeAspect="1"/>
                    </pic:cNvPicPr>
                  </pic:nvPicPr>
                  <pic:blipFill rotWithShape="1">
                    <a:blip r:embed="rId9">
                      <a:extLst>
                        <a:ext uri="{28A0092B-C50C-407E-A947-70E740481C1C}">
                          <a14:useLocalDpi xmlns:a14="http://schemas.microsoft.com/office/drawing/2010/main" val="0"/>
                        </a:ext>
                      </a:extLst>
                    </a:blip>
                    <a:srcRect l="2479" t="2757" r="2333" b="2526"/>
                    <a:stretch/>
                  </pic:blipFill>
                  <pic:spPr>
                    <a:xfrm>
                      <a:off x="0" y="0"/>
                      <a:ext cx="1662997" cy="1249884"/>
                    </a:xfrm>
                    <a:prstGeom prst="rect">
                      <a:avLst/>
                    </a:prstGeom>
                  </pic:spPr>
                </pic:pic>
              </a:graphicData>
            </a:graphic>
          </wp:inline>
        </w:drawing>
      </w:r>
      <w:r w:rsidRPr="00DF45A3">
        <w:rPr>
          <w:noProof/>
        </w:rPr>
        <w:drawing>
          <wp:inline distT="0" distB="0" distL="0" distR="0" wp14:anchorId="4DC00448" wp14:editId="5A711E5D">
            <wp:extent cx="943508" cy="1249680"/>
            <wp:effectExtent l="0" t="0" r="0" b="0"/>
            <wp:docPr id="9" name="Picture 8" descr="5212c586fce3bed612554df3bf2080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5212c586fce3bed612554df3bf208093.jpg"/>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944254" cy="1250668"/>
                    </a:xfrm>
                    <a:prstGeom prst="rect">
                      <a:avLst/>
                    </a:prstGeom>
                  </pic:spPr>
                </pic:pic>
              </a:graphicData>
            </a:graphic>
          </wp:inline>
        </w:drawing>
      </w:r>
      <w:r w:rsidRPr="00DF45A3">
        <w:rPr>
          <w:noProof/>
        </w:rPr>
        <w:drawing>
          <wp:inline distT="0" distB="0" distL="0" distR="0" wp14:anchorId="40A6B851" wp14:editId="56F9CFCB">
            <wp:extent cx="1094740" cy="1269788"/>
            <wp:effectExtent l="0" t="0" r="0" b="635"/>
            <wp:docPr id="10" name="Picture 9" descr="sao-paulo-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sao-paulo-08.jpg"/>
                    <pic:cNvPicPr>
                      <a:picLocks noChangeAspect="1"/>
                    </pic:cNvPicPr>
                  </pic:nvPicPr>
                  <pic:blipFill rotWithShape="1">
                    <a:blip r:embed="rId11">
                      <a:extLst>
                        <a:ext uri="{28A0092B-C50C-407E-A947-70E740481C1C}">
                          <a14:useLocalDpi xmlns:a14="http://schemas.microsoft.com/office/drawing/2010/main" val="0"/>
                        </a:ext>
                      </a:extLst>
                    </a:blip>
                    <a:srcRect l="35339"/>
                    <a:stretch/>
                  </pic:blipFill>
                  <pic:spPr>
                    <a:xfrm>
                      <a:off x="0" y="0"/>
                      <a:ext cx="1096810" cy="1272189"/>
                    </a:xfrm>
                    <a:prstGeom prst="rect">
                      <a:avLst/>
                    </a:prstGeom>
                  </pic:spPr>
                </pic:pic>
              </a:graphicData>
            </a:graphic>
          </wp:inline>
        </w:drawing>
      </w:r>
    </w:p>
    <w:p w14:paraId="76A8D165" w14:textId="77777777" w:rsidR="00A91789" w:rsidRPr="00DF45A3" w:rsidRDefault="0053115F" w:rsidP="00A91789">
      <w:pPr>
        <w:jc w:val="right"/>
      </w:pPr>
      <w:r w:rsidRPr="00DF45A3">
        <w:t xml:space="preserve">From upper left clockwise: </w:t>
      </w:r>
    </w:p>
    <w:p w14:paraId="4575FC7D" w14:textId="77777777" w:rsidR="0053115F" w:rsidRPr="00DF45A3" w:rsidRDefault="0053115F" w:rsidP="00A91789">
      <w:pPr>
        <w:jc w:val="right"/>
      </w:pPr>
      <w:r w:rsidRPr="00DF45A3">
        <w:t>Andean landscape</w:t>
      </w:r>
      <w:r w:rsidR="00F030A3" w:rsidRPr="00DF45A3">
        <w:t xml:space="preserve"> (Ecuador)</w:t>
      </w:r>
    </w:p>
    <w:p w14:paraId="5A64175B" w14:textId="77777777" w:rsidR="0053115F" w:rsidRPr="00DF45A3" w:rsidRDefault="0053115F" w:rsidP="00A91789">
      <w:pPr>
        <w:jc w:val="right"/>
      </w:pPr>
      <w:r w:rsidRPr="00DF45A3">
        <w:t>Amazonian landscape</w:t>
      </w:r>
      <w:r w:rsidR="00F030A3" w:rsidRPr="00DF45A3">
        <w:t xml:space="preserve"> (Amazon region)</w:t>
      </w:r>
    </w:p>
    <w:p w14:paraId="4CE0F6FE" w14:textId="77777777" w:rsidR="0053115F" w:rsidRPr="00DF45A3" w:rsidRDefault="0053115F" w:rsidP="00A91789">
      <w:pPr>
        <w:jc w:val="right"/>
      </w:pPr>
      <w:proofErr w:type="spellStart"/>
      <w:r w:rsidRPr="00DF45A3">
        <w:t>Machupichu</w:t>
      </w:r>
      <w:proofErr w:type="spellEnd"/>
      <w:r w:rsidRPr="00DF45A3">
        <w:t xml:space="preserve"> (</w:t>
      </w:r>
      <w:proofErr w:type="spellStart"/>
      <w:r w:rsidRPr="00DF45A3">
        <w:t>Perú</w:t>
      </w:r>
      <w:proofErr w:type="spellEnd"/>
      <w:r w:rsidRPr="00DF45A3">
        <w:t>)</w:t>
      </w:r>
    </w:p>
    <w:p w14:paraId="6D704E8E" w14:textId="77777777" w:rsidR="00F030A3" w:rsidRPr="00DF45A3" w:rsidRDefault="00F030A3" w:rsidP="00A91789">
      <w:pPr>
        <w:jc w:val="right"/>
      </w:pPr>
      <w:r w:rsidRPr="00DF45A3">
        <w:t xml:space="preserve">Mural </w:t>
      </w:r>
      <w:proofErr w:type="spellStart"/>
      <w:r w:rsidRPr="00DF45A3">
        <w:t>Nuestra</w:t>
      </w:r>
      <w:proofErr w:type="spellEnd"/>
      <w:r w:rsidRPr="00DF45A3">
        <w:t xml:space="preserve"> </w:t>
      </w:r>
      <w:proofErr w:type="spellStart"/>
      <w:r w:rsidRPr="00DF45A3">
        <w:t>Identidad</w:t>
      </w:r>
      <w:proofErr w:type="spellEnd"/>
      <w:r w:rsidRPr="00DF45A3">
        <w:t xml:space="preserve"> Cultural (</w:t>
      </w:r>
      <w:r w:rsidRPr="00DF45A3">
        <w:rPr>
          <w:i/>
        </w:rPr>
        <w:t>Mural ‘Our cultural identity</w:t>
      </w:r>
      <w:r w:rsidR="00333F24" w:rsidRPr="00DF45A3">
        <w:rPr>
          <w:i/>
        </w:rPr>
        <w:t>’</w:t>
      </w:r>
      <w:r w:rsidR="00B11B2C" w:rsidRPr="00DF45A3">
        <w:t xml:space="preserve">; </w:t>
      </w:r>
      <w:r w:rsidR="00333F24" w:rsidRPr="00DF45A3">
        <w:t>likely</w:t>
      </w:r>
      <w:r w:rsidR="00B11B2C" w:rsidRPr="00DF45A3">
        <w:t xml:space="preserve"> Guatemala</w:t>
      </w:r>
      <w:r w:rsidRPr="00DF45A3">
        <w:t>)</w:t>
      </w:r>
    </w:p>
    <w:p w14:paraId="08828717" w14:textId="77777777" w:rsidR="00B11B2C" w:rsidRPr="00DF45A3" w:rsidRDefault="00B11B2C" w:rsidP="00A91789">
      <w:pPr>
        <w:jc w:val="right"/>
      </w:pPr>
      <w:r w:rsidRPr="00DF45A3">
        <w:t xml:space="preserve">Leader of </w:t>
      </w:r>
      <w:proofErr w:type="spellStart"/>
      <w:r w:rsidRPr="00DF45A3">
        <w:t>Asurini</w:t>
      </w:r>
      <w:proofErr w:type="spellEnd"/>
      <w:r w:rsidRPr="00DF45A3">
        <w:t xml:space="preserve"> tribe (Brazil)</w:t>
      </w:r>
    </w:p>
    <w:p w14:paraId="1285273E" w14:textId="77777777" w:rsidR="00B11B2C" w:rsidRPr="00DF45A3" w:rsidRDefault="00B11B2C" w:rsidP="00A91789">
      <w:pPr>
        <w:jc w:val="right"/>
      </w:pPr>
      <w:r w:rsidRPr="00DF45A3">
        <w:t>City of Sao Paulo (Brazil)</w:t>
      </w:r>
    </w:p>
    <w:p w14:paraId="193F3D9B" w14:textId="77777777" w:rsidR="0053115F" w:rsidRPr="00DF45A3" w:rsidRDefault="0053115F" w:rsidP="0053115F">
      <w:pPr>
        <w:jc w:val="center"/>
      </w:pPr>
    </w:p>
    <w:p w14:paraId="2A2B331C" w14:textId="77777777" w:rsidR="00B11B2C" w:rsidRPr="00DF45A3" w:rsidRDefault="00B11B2C" w:rsidP="00B11B2C">
      <w:pPr>
        <w:rPr>
          <w:sz w:val="32"/>
          <w:szCs w:val="32"/>
        </w:rPr>
      </w:pPr>
    </w:p>
    <w:p w14:paraId="56547DCE" w14:textId="0BE6D3B0" w:rsidR="00B11B2C" w:rsidRPr="00DF45A3" w:rsidRDefault="00B11B2C" w:rsidP="00B11B2C">
      <w:pPr>
        <w:rPr>
          <w:sz w:val="32"/>
          <w:szCs w:val="32"/>
        </w:rPr>
      </w:pPr>
      <w:r w:rsidRPr="00DF45A3">
        <w:rPr>
          <w:sz w:val="32"/>
          <w:szCs w:val="32"/>
        </w:rPr>
        <w:t>Instructor:</w:t>
      </w:r>
      <w:r w:rsidRPr="00DF45A3">
        <w:rPr>
          <w:sz w:val="32"/>
          <w:szCs w:val="32"/>
        </w:rPr>
        <w:tab/>
      </w:r>
      <w:r w:rsidRPr="00DF45A3">
        <w:rPr>
          <w:sz w:val="32"/>
          <w:szCs w:val="32"/>
        </w:rPr>
        <w:tab/>
        <w:t>Xavier Haro-</w:t>
      </w:r>
      <w:proofErr w:type="spellStart"/>
      <w:r w:rsidRPr="00DF45A3">
        <w:rPr>
          <w:sz w:val="32"/>
          <w:szCs w:val="32"/>
        </w:rPr>
        <w:t>Carrión</w:t>
      </w:r>
      <w:proofErr w:type="spellEnd"/>
    </w:p>
    <w:p w14:paraId="026B305D" w14:textId="77777777" w:rsidR="00B11B2C" w:rsidRPr="00DF45A3" w:rsidRDefault="00B11B2C" w:rsidP="00B11B2C">
      <w:pPr>
        <w:rPr>
          <w:sz w:val="32"/>
          <w:szCs w:val="32"/>
        </w:rPr>
      </w:pPr>
      <w:r w:rsidRPr="00DF45A3">
        <w:rPr>
          <w:sz w:val="32"/>
          <w:szCs w:val="32"/>
        </w:rPr>
        <w:t>Office phone:</w:t>
      </w:r>
      <w:r w:rsidR="001D38BB" w:rsidRPr="00DF45A3">
        <w:rPr>
          <w:sz w:val="32"/>
          <w:szCs w:val="32"/>
        </w:rPr>
        <w:tab/>
      </w:r>
      <w:r w:rsidR="001D38BB" w:rsidRPr="00DF45A3">
        <w:rPr>
          <w:sz w:val="32"/>
          <w:szCs w:val="32"/>
        </w:rPr>
        <w:tab/>
        <w:t>352 294-7527</w:t>
      </w:r>
    </w:p>
    <w:p w14:paraId="652B222B" w14:textId="696866F5" w:rsidR="00B11B2C" w:rsidRPr="00DF45A3" w:rsidRDefault="00B11B2C" w:rsidP="00B11B2C">
      <w:pPr>
        <w:rPr>
          <w:sz w:val="32"/>
          <w:szCs w:val="32"/>
        </w:rPr>
      </w:pPr>
      <w:r w:rsidRPr="00DF45A3">
        <w:rPr>
          <w:sz w:val="32"/>
          <w:szCs w:val="32"/>
        </w:rPr>
        <w:t xml:space="preserve">Office hours: </w:t>
      </w:r>
      <w:r w:rsidR="004F3580" w:rsidRPr="00DF45A3">
        <w:rPr>
          <w:sz w:val="32"/>
          <w:szCs w:val="32"/>
        </w:rPr>
        <w:tab/>
      </w:r>
      <w:r w:rsidR="004F3580" w:rsidRPr="00DF45A3">
        <w:rPr>
          <w:sz w:val="32"/>
          <w:szCs w:val="32"/>
        </w:rPr>
        <w:tab/>
        <w:t>Mond</w:t>
      </w:r>
      <w:r w:rsidR="00640729">
        <w:rPr>
          <w:sz w:val="32"/>
          <w:szCs w:val="32"/>
        </w:rPr>
        <w:t>ay and Friday 10:00 – 11:0</w:t>
      </w:r>
      <w:r w:rsidR="004F3580" w:rsidRPr="00DF45A3">
        <w:rPr>
          <w:sz w:val="32"/>
          <w:szCs w:val="32"/>
        </w:rPr>
        <w:t>0</w:t>
      </w:r>
    </w:p>
    <w:p w14:paraId="42CAC947" w14:textId="77777777" w:rsidR="00CE2B42" w:rsidRPr="00DF45A3" w:rsidRDefault="00CE2B42" w:rsidP="00B11B2C">
      <w:pPr>
        <w:rPr>
          <w:sz w:val="32"/>
          <w:szCs w:val="32"/>
        </w:rPr>
      </w:pPr>
      <w:r w:rsidRPr="00DF45A3">
        <w:rPr>
          <w:sz w:val="32"/>
          <w:szCs w:val="32"/>
        </w:rPr>
        <w:t>Office:</w:t>
      </w:r>
      <w:r w:rsidRPr="00DF45A3">
        <w:rPr>
          <w:sz w:val="32"/>
          <w:szCs w:val="32"/>
        </w:rPr>
        <w:tab/>
      </w:r>
      <w:r w:rsidRPr="00DF45A3">
        <w:rPr>
          <w:sz w:val="32"/>
          <w:szCs w:val="32"/>
        </w:rPr>
        <w:tab/>
      </w:r>
      <w:r w:rsidRPr="00DF45A3">
        <w:rPr>
          <w:sz w:val="32"/>
          <w:szCs w:val="32"/>
        </w:rPr>
        <w:tab/>
      </w:r>
      <w:proofErr w:type="spellStart"/>
      <w:r w:rsidRPr="00DF45A3">
        <w:rPr>
          <w:sz w:val="32"/>
          <w:szCs w:val="32"/>
        </w:rPr>
        <w:t>Turlinton</w:t>
      </w:r>
      <w:proofErr w:type="spellEnd"/>
      <w:r w:rsidRPr="00DF45A3">
        <w:rPr>
          <w:sz w:val="32"/>
          <w:szCs w:val="32"/>
        </w:rPr>
        <w:t xml:space="preserve"> Hall </w:t>
      </w:r>
    </w:p>
    <w:p w14:paraId="78988AB9" w14:textId="77777777" w:rsidR="00CE2B42" w:rsidRPr="00DF45A3" w:rsidRDefault="00CE2B42" w:rsidP="00B11B2C">
      <w:pPr>
        <w:rPr>
          <w:sz w:val="32"/>
          <w:szCs w:val="32"/>
        </w:rPr>
      </w:pPr>
      <w:r w:rsidRPr="00DF45A3">
        <w:rPr>
          <w:sz w:val="32"/>
          <w:szCs w:val="32"/>
        </w:rPr>
        <w:t>Email:</w:t>
      </w:r>
      <w:r w:rsidRPr="00DF45A3">
        <w:rPr>
          <w:sz w:val="32"/>
          <w:szCs w:val="32"/>
        </w:rPr>
        <w:tab/>
      </w:r>
      <w:r w:rsidRPr="00DF45A3">
        <w:rPr>
          <w:sz w:val="32"/>
          <w:szCs w:val="32"/>
        </w:rPr>
        <w:tab/>
      </w:r>
      <w:r w:rsidRPr="00DF45A3">
        <w:rPr>
          <w:sz w:val="32"/>
          <w:szCs w:val="32"/>
        </w:rPr>
        <w:tab/>
      </w:r>
      <w:hyperlink r:id="rId12" w:history="1">
        <w:r w:rsidRPr="00DF45A3">
          <w:rPr>
            <w:rStyle w:val="Hyperlink"/>
            <w:sz w:val="32"/>
            <w:szCs w:val="32"/>
          </w:rPr>
          <w:t>gxharocarrion@ufl.edu</w:t>
        </w:r>
      </w:hyperlink>
      <w:r w:rsidRPr="00DF45A3">
        <w:rPr>
          <w:sz w:val="32"/>
          <w:szCs w:val="32"/>
        </w:rPr>
        <w:t xml:space="preserve"> </w:t>
      </w:r>
    </w:p>
    <w:p w14:paraId="0F0EC48F" w14:textId="77777777" w:rsidR="00B11B2C" w:rsidRPr="00DF45A3" w:rsidRDefault="00B11B2C" w:rsidP="00B11B2C">
      <w:pPr>
        <w:rPr>
          <w:sz w:val="32"/>
          <w:szCs w:val="32"/>
        </w:rPr>
      </w:pPr>
    </w:p>
    <w:p w14:paraId="44976469" w14:textId="77777777" w:rsidR="00235A1F" w:rsidRPr="00DF45A3" w:rsidRDefault="00235A1F" w:rsidP="00B11B2C">
      <w:pPr>
        <w:rPr>
          <w:sz w:val="32"/>
          <w:szCs w:val="32"/>
        </w:rPr>
      </w:pPr>
    </w:p>
    <w:p w14:paraId="6F0DD296" w14:textId="77777777" w:rsidR="00E44BCB" w:rsidRDefault="00E44BCB" w:rsidP="00B11B2C">
      <w:pPr>
        <w:rPr>
          <w:sz w:val="32"/>
          <w:szCs w:val="32"/>
        </w:rPr>
      </w:pPr>
    </w:p>
    <w:p w14:paraId="4A047625" w14:textId="77777777" w:rsidR="009A701C" w:rsidRPr="00DF45A3" w:rsidRDefault="009A701C" w:rsidP="00B11B2C"/>
    <w:p w14:paraId="0054B75D" w14:textId="77777777" w:rsidR="00CE2B42" w:rsidRPr="00DF45A3" w:rsidRDefault="00490F5D" w:rsidP="00B11B2C">
      <w:pPr>
        <w:rPr>
          <w:b/>
          <w:sz w:val="28"/>
          <w:szCs w:val="28"/>
        </w:rPr>
      </w:pPr>
      <w:r w:rsidRPr="00DF45A3">
        <w:rPr>
          <w:b/>
          <w:sz w:val="28"/>
          <w:szCs w:val="28"/>
        </w:rPr>
        <w:t>COURSE DESCRIPTION AND OBJECTIVES</w:t>
      </w:r>
    </w:p>
    <w:p w14:paraId="3B75A5F7" w14:textId="64797958" w:rsidR="00235A1F" w:rsidRPr="00DF45A3" w:rsidRDefault="00104975" w:rsidP="00235A1F">
      <w:pPr>
        <w:widowControl w:val="0"/>
        <w:autoSpaceDE w:val="0"/>
        <w:autoSpaceDN w:val="0"/>
        <w:adjustRightInd w:val="0"/>
        <w:rPr>
          <w:rFonts w:ascii="Times New Roman" w:hAnsi="Times New Roman" w:cs="Times New Roman"/>
        </w:rPr>
      </w:pPr>
      <w:r>
        <w:rPr>
          <w:rFonts w:ascii="Times New Roman" w:hAnsi="Times New Roman" w:cs="Times New Roman"/>
        </w:rPr>
        <w:t>Geography 3405 is a regional</w:t>
      </w:r>
      <w:r w:rsidR="00E44BCB" w:rsidRPr="00DF45A3">
        <w:rPr>
          <w:rFonts w:ascii="Times New Roman" w:hAnsi="Times New Roman" w:cs="Times New Roman"/>
        </w:rPr>
        <w:t xml:space="preserve"> course designed to acquaint students with the physical and human geography of Latin America</w:t>
      </w:r>
      <w:r w:rsidR="00235A1F" w:rsidRPr="00DF45A3">
        <w:rPr>
          <w:rFonts w:ascii="Times New Roman" w:hAnsi="Times New Roman" w:cs="Times New Roman"/>
        </w:rPr>
        <w:t xml:space="preserve">. </w:t>
      </w:r>
      <w:r w:rsidR="0035321E">
        <w:rPr>
          <w:rFonts w:ascii="Times New Roman" w:hAnsi="Times New Roman" w:cs="Times New Roman"/>
        </w:rPr>
        <w:t xml:space="preserve">It is a general introduction to Latin American environments and peoples from a geographic perspective. No prerequisites are required and effort is made to make the material accessible to a broad range of students. </w:t>
      </w:r>
      <w:r w:rsidR="00235A1F" w:rsidRPr="00DF45A3">
        <w:rPr>
          <w:rFonts w:ascii="Times New Roman" w:hAnsi="Times New Roman" w:cs="Times New Roman"/>
        </w:rPr>
        <w:t>To facilitate learning, the course will follow thematically with the required text, which divides the material into three components:</w:t>
      </w:r>
    </w:p>
    <w:p w14:paraId="2B6CD743" w14:textId="77777777" w:rsidR="00490F5D" w:rsidRPr="00DF45A3" w:rsidRDefault="00235A1F" w:rsidP="00235A1F">
      <w:pPr>
        <w:rPr>
          <w:rFonts w:ascii="Times New Roman" w:hAnsi="Times New Roman" w:cs="Times New Roman"/>
        </w:rPr>
      </w:pPr>
      <w:proofErr w:type="gramStart"/>
      <w:r w:rsidRPr="00DF45A3">
        <w:rPr>
          <w:rFonts w:ascii="Times New Roman" w:hAnsi="Times New Roman" w:cs="Times New Roman"/>
        </w:rPr>
        <w:t>Physical,</w:t>
      </w:r>
      <w:r w:rsidR="00E44BCB" w:rsidRPr="00DF45A3">
        <w:rPr>
          <w:rFonts w:ascii="Times New Roman" w:hAnsi="Times New Roman" w:cs="Times New Roman"/>
        </w:rPr>
        <w:t xml:space="preserve"> Cultural,</w:t>
      </w:r>
      <w:r w:rsidRPr="00DF45A3">
        <w:rPr>
          <w:rFonts w:ascii="Times New Roman" w:hAnsi="Times New Roman" w:cs="Times New Roman"/>
        </w:rPr>
        <w:t xml:space="preserve"> and Economic Geography.</w:t>
      </w:r>
      <w:proofErr w:type="gramEnd"/>
    </w:p>
    <w:p w14:paraId="098AF9B6" w14:textId="77777777" w:rsidR="00E44BCB" w:rsidRPr="00DF45A3" w:rsidRDefault="00E44BCB" w:rsidP="00235A1F">
      <w:pPr>
        <w:rPr>
          <w:rFonts w:ascii="Times New Roman" w:hAnsi="Times New Roman" w:cs="Times New Roman"/>
        </w:rPr>
      </w:pPr>
    </w:p>
    <w:p w14:paraId="339A82D3" w14:textId="77777777" w:rsidR="00975997" w:rsidRPr="00DF45A3" w:rsidRDefault="005F151C" w:rsidP="00756377">
      <w:pPr>
        <w:widowControl w:val="0"/>
        <w:autoSpaceDE w:val="0"/>
        <w:autoSpaceDN w:val="0"/>
        <w:adjustRightInd w:val="0"/>
        <w:rPr>
          <w:rFonts w:ascii="Times New Roman" w:hAnsi="Times New Roman" w:cs="Times New Roman"/>
        </w:rPr>
      </w:pPr>
      <w:r w:rsidRPr="00DF45A3">
        <w:rPr>
          <w:rFonts w:ascii="Times New Roman" w:hAnsi="Times New Roman" w:cs="Times New Roman"/>
        </w:rPr>
        <w:t xml:space="preserve">The </w:t>
      </w:r>
      <w:r w:rsidR="00756377" w:rsidRPr="00DF45A3">
        <w:rPr>
          <w:rFonts w:ascii="Times New Roman" w:hAnsi="Times New Roman" w:cs="Times New Roman"/>
        </w:rPr>
        <w:t>learning outcomes of this</w:t>
      </w:r>
      <w:r w:rsidRPr="00DF45A3">
        <w:rPr>
          <w:rFonts w:ascii="Times New Roman" w:hAnsi="Times New Roman" w:cs="Times New Roman"/>
        </w:rPr>
        <w:t xml:space="preserve"> course are: </w:t>
      </w:r>
    </w:p>
    <w:p w14:paraId="4999ABF9" w14:textId="77777777" w:rsidR="00975997" w:rsidRPr="00DF45A3" w:rsidRDefault="00975997" w:rsidP="00975997">
      <w:pPr>
        <w:pStyle w:val="ListParagraph"/>
        <w:widowControl w:val="0"/>
        <w:numPr>
          <w:ilvl w:val="0"/>
          <w:numId w:val="3"/>
        </w:numPr>
        <w:autoSpaceDE w:val="0"/>
        <w:autoSpaceDN w:val="0"/>
        <w:adjustRightInd w:val="0"/>
        <w:rPr>
          <w:rFonts w:ascii="Times New Roman" w:hAnsi="Times New Roman" w:cs="Times New Roman"/>
        </w:rPr>
      </w:pPr>
      <w:r w:rsidRPr="00DF45A3">
        <w:rPr>
          <w:rFonts w:ascii="Times New Roman" w:hAnsi="Times New Roman" w:cs="Times New Roman"/>
        </w:rPr>
        <w:t>To</w:t>
      </w:r>
      <w:r w:rsidR="005F151C" w:rsidRPr="00DF45A3">
        <w:rPr>
          <w:rFonts w:ascii="Times New Roman" w:hAnsi="Times New Roman" w:cs="Times New Roman"/>
        </w:rPr>
        <w:t xml:space="preserve"> </w:t>
      </w:r>
      <w:r w:rsidR="00756377" w:rsidRPr="00DF45A3">
        <w:rPr>
          <w:rFonts w:ascii="Times New Roman" w:hAnsi="Times New Roman" w:cs="Times New Roman"/>
        </w:rPr>
        <w:t>demonstrate knowledge on</w:t>
      </w:r>
      <w:r w:rsidR="005F151C" w:rsidRPr="00DF45A3">
        <w:rPr>
          <w:rFonts w:ascii="Times New Roman" w:hAnsi="Times New Roman" w:cs="Times New Roman"/>
        </w:rPr>
        <w:t xml:space="preserve"> the v</w:t>
      </w:r>
      <w:r w:rsidR="00756377" w:rsidRPr="00DF45A3">
        <w:rPr>
          <w:rFonts w:ascii="Times New Roman" w:hAnsi="Times New Roman" w:cs="Times New Roman"/>
        </w:rPr>
        <w:t xml:space="preserve">ariety of physical environments </w:t>
      </w:r>
      <w:r w:rsidRPr="00DF45A3">
        <w:rPr>
          <w:rFonts w:ascii="Times New Roman" w:hAnsi="Times New Roman" w:cs="Times New Roman"/>
        </w:rPr>
        <w:t>covering Latin America.</w:t>
      </w:r>
      <w:r w:rsidR="005F151C" w:rsidRPr="00DF45A3">
        <w:rPr>
          <w:rFonts w:ascii="Times New Roman" w:hAnsi="Times New Roman" w:cs="Times New Roman"/>
        </w:rPr>
        <w:t xml:space="preserve"> </w:t>
      </w:r>
    </w:p>
    <w:p w14:paraId="276748B3" w14:textId="77777777" w:rsidR="00975997" w:rsidRPr="00DF45A3" w:rsidRDefault="00975997" w:rsidP="00975997">
      <w:pPr>
        <w:pStyle w:val="ListParagraph"/>
        <w:widowControl w:val="0"/>
        <w:numPr>
          <w:ilvl w:val="0"/>
          <w:numId w:val="3"/>
        </w:numPr>
        <w:autoSpaceDE w:val="0"/>
        <w:autoSpaceDN w:val="0"/>
        <w:adjustRightInd w:val="0"/>
        <w:rPr>
          <w:rFonts w:ascii="Times New Roman" w:hAnsi="Times New Roman" w:cs="Times New Roman"/>
        </w:rPr>
      </w:pPr>
      <w:r w:rsidRPr="00DF45A3">
        <w:rPr>
          <w:rFonts w:ascii="Times New Roman" w:hAnsi="Times New Roman" w:cs="Times New Roman"/>
        </w:rPr>
        <w:t>To</w:t>
      </w:r>
      <w:r w:rsidR="005F151C" w:rsidRPr="00DF45A3">
        <w:rPr>
          <w:rFonts w:ascii="Times New Roman" w:hAnsi="Times New Roman" w:cs="Times New Roman"/>
        </w:rPr>
        <w:t xml:space="preserve"> understand the cultural, social, and h</w:t>
      </w:r>
      <w:r w:rsidR="00756377" w:rsidRPr="00DF45A3">
        <w:rPr>
          <w:rFonts w:ascii="Times New Roman" w:hAnsi="Times New Roman" w:cs="Times New Roman"/>
        </w:rPr>
        <w:t xml:space="preserve">istoric factors that influenced </w:t>
      </w:r>
      <w:r w:rsidR="005F151C" w:rsidRPr="00DF45A3">
        <w:rPr>
          <w:rFonts w:ascii="Times New Roman" w:hAnsi="Times New Roman" w:cs="Times New Roman"/>
        </w:rPr>
        <w:t>the creation of La</w:t>
      </w:r>
      <w:r w:rsidRPr="00DF45A3">
        <w:rPr>
          <w:rFonts w:ascii="Times New Roman" w:hAnsi="Times New Roman" w:cs="Times New Roman"/>
        </w:rPr>
        <w:t>tin American cultural diversity</w:t>
      </w:r>
    </w:p>
    <w:p w14:paraId="405CBB51" w14:textId="77777777" w:rsidR="00975997" w:rsidRPr="00DF45A3" w:rsidRDefault="00975997" w:rsidP="00975997">
      <w:pPr>
        <w:pStyle w:val="ListParagraph"/>
        <w:widowControl w:val="0"/>
        <w:numPr>
          <w:ilvl w:val="0"/>
          <w:numId w:val="3"/>
        </w:numPr>
        <w:autoSpaceDE w:val="0"/>
        <w:autoSpaceDN w:val="0"/>
        <w:adjustRightInd w:val="0"/>
        <w:rPr>
          <w:rFonts w:ascii="Times New Roman" w:hAnsi="Times New Roman" w:cs="Times New Roman"/>
        </w:rPr>
      </w:pPr>
      <w:r w:rsidRPr="00DF45A3">
        <w:rPr>
          <w:rFonts w:ascii="Times New Roman" w:hAnsi="Times New Roman" w:cs="Times New Roman"/>
        </w:rPr>
        <w:t>T</w:t>
      </w:r>
      <w:r w:rsidR="005F151C" w:rsidRPr="00DF45A3">
        <w:rPr>
          <w:rFonts w:ascii="Times New Roman" w:hAnsi="Times New Roman" w:cs="Times New Roman"/>
        </w:rPr>
        <w:t>o u</w:t>
      </w:r>
      <w:r w:rsidR="00756377" w:rsidRPr="00DF45A3">
        <w:rPr>
          <w:rFonts w:ascii="Times New Roman" w:hAnsi="Times New Roman" w:cs="Times New Roman"/>
        </w:rPr>
        <w:t xml:space="preserve">nderstand the economic, social, and </w:t>
      </w:r>
      <w:r w:rsidR="005F151C" w:rsidRPr="00DF45A3">
        <w:rPr>
          <w:rFonts w:ascii="Times New Roman" w:hAnsi="Times New Roman" w:cs="Times New Roman"/>
        </w:rPr>
        <w:t>environmental consequences of Latin American economic liberaliz</w:t>
      </w:r>
      <w:r w:rsidRPr="00DF45A3">
        <w:rPr>
          <w:rFonts w:ascii="Times New Roman" w:hAnsi="Times New Roman" w:cs="Times New Roman"/>
        </w:rPr>
        <w:t>ation and globalization.</w:t>
      </w:r>
    </w:p>
    <w:p w14:paraId="408AE66C" w14:textId="77777777" w:rsidR="00235A1F" w:rsidRPr="00DF45A3" w:rsidRDefault="00975997" w:rsidP="00975997">
      <w:pPr>
        <w:pStyle w:val="ListParagraph"/>
        <w:widowControl w:val="0"/>
        <w:numPr>
          <w:ilvl w:val="0"/>
          <w:numId w:val="3"/>
        </w:numPr>
        <w:autoSpaceDE w:val="0"/>
        <w:autoSpaceDN w:val="0"/>
        <w:adjustRightInd w:val="0"/>
        <w:rPr>
          <w:rFonts w:ascii="Times New Roman" w:hAnsi="Times New Roman" w:cs="Times New Roman"/>
        </w:rPr>
      </w:pPr>
      <w:r w:rsidRPr="00DF45A3">
        <w:rPr>
          <w:rFonts w:ascii="Times New Roman" w:hAnsi="Times New Roman" w:cs="Times New Roman"/>
        </w:rPr>
        <w:t>To</w:t>
      </w:r>
      <w:r w:rsidR="00756377" w:rsidRPr="00DF45A3">
        <w:rPr>
          <w:rFonts w:ascii="Times New Roman" w:hAnsi="Times New Roman" w:cs="Times New Roman"/>
        </w:rPr>
        <w:t xml:space="preserve"> </w:t>
      </w:r>
      <w:r w:rsidR="00E539E4" w:rsidRPr="00DF45A3">
        <w:rPr>
          <w:rFonts w:ascii="Times New Roman" w:hAnsi="Times New Roman" w:cs="Times New Roman"/>
        </w:rPr>
        <w:t xml:space="preserve">demonstrate critical thinking in evaluating background information for migration, political instability, poverty, </w:t>
      </w:r>
      <w:r w:rsidR="00756377" w:rsidRPr="00DF45A3">
        <w:rPr>
          <w:rFonts w:ascii="Times New Roman" w:hAnsi="Times New Roman" w:cs="Times New Roman"/>
        </w:rPr>
        <w:t xml:space="preserve"> (un)sustainable </w:t>
      </w:r>
      <w:r w:rsidR="005F151C" w:rsidRPr="00DF45A3">
        <w:rPr>
          <w:rFonts w:ascii="Times New Roman" w:hAnsi="Times New Roman" w:cs="Times New Roman"/>
        </w:rPr>
        <w:t>development</w:t>
      </w:r>
      <w:r w:rsidR="00E539E4" w:rsidRPr="00DF45A3">
        <w:rPr>
          <w:rFonts w:ascii="Times New Roman" w:hAnsi="Times New Roman" w:cs="Times New Roman"/>
        </w:rPr>
        <w:t>, and other processes</w:t>
      </w:r>
      <w:r w:rsidR="005F151C" w:rsidRPr="00DF45A3">
        <w:rPr>
          <w:rFonts w:ascii="Times New Roman" w:hAnsi="Times New Roman" w:cs="Times New Roman"/>
        </w:rPr>
        <w:t xml:space="preserve"> throughout the di</w:t>
      </w:r>
      <w:r w:rsidR="00756377" w:rsidRPr="00DF45A3">
        <w:rPr>
          <w:rFonts w:ascii="Times New Roman" w:hAnsi="Times New Roman" w:cs="Times New Roman"/>
        </w:rPr>
        <w:t>verse regions of Latin Ameri</w:t>
      </w:r>
      <w:r w:rsidR="00E539E4" w:rsidRPr="00DF45A3">
        <w:rPr>
          <w:rFonts w:ascii="Times New Roman" w:hAnsi="Times New Roman" w:cs="Times New Roman"/>
        </w:rPr>
        <w:t>ca.</w:t>
      </w:r>
    </w:p>
    <w:p w14:paraId="2BB68877" w14:textId="77777777" w:rsidR="00902525" w:rsidRPr="00DF45A3" w:rsidRDefault="00902525" w:rsidP="00235A1F">
      <w:pPr>
        <w:rPr>
          <w:rFonts w:ascii="Times New Roman" w:hAnsi="Times New Roman" w:cs="Times New Roman"/>
        </w:rPr>
      </w:pPr>
    </w:p>
    <w:p w14:paraId="149DFECC" w14:textId="35AB3B01" w:rsidR="00235A1F" w:rsidRPr="00DF45A3" w:rsidRDefault="00975997" w:rsidP="00235A1F">
      <w:pPr>
        <w:rPr>
          <w:rFonts w:ascii="Times New Roman" w:hAnsi="Times New Roman" w:cs="Times New Roman"/>
          <w:b/>
          <w:i/>
        </w:rPr>
      </w:pPr>
      <w:r w:rsidRPr="00DF45A3">
        <w:rPr>
          <w:rFonts w:ascii="Times New Roman" w:hAnsi="Times New Roman" w:cs="Times New Roman"/>
        </w:rPr>
        <w:t xml:space="preserve">To achieve these objectives the </w:t>
      </w:r>
      <w:r w:rsidR="00235A1F" w:rsidRPr="00DF45A3">
        <w:rPr>
          <w:rFonts w:ascii="Times New Roman" w:hAnsi="Times New Roman" w:cs="Times New Roman"/>
        </w:rPr>
        <w:t xml:space="preserve">classes will consist of lectures, group discussions, video/film presentations, </w:t>
      </w:r>
      <w:r w:rsidR="00DB2455" w:rsidRPr="00DF45A3">
        <w:rPr>
          <w:rFonts w:ascii="Times New Roman" w:hAnsi="Times New Roman" w:cs="Times New Roman"/>
        </w:rPr>
        <w:t xml:space="preserve">writing assignments, </w:t>
      </w:r>
      <w:r w:rsidR="00235A1F" w:rsidRPr="00DF45A3">
        <w:rPr>
          <w:rFonts w:ascii="Times New Roman" w:hAnsi="Times New Roman" w:cs="Times New Roman"/>
        </w:rPr>
        <w:t xml:space="preserve">and </w:t>
      </w:r>
      <w:r w:rsidRPr="00DF45A3">
        <w:rPr>
          <w:rFonts w:ascii="Times New Roman" w:hAnsi="Times New Roman" w:cs="Times New Roman"/>
        </w:rPr>
        <w:t>invited speakers</w:t>
      </w:r>
      <w:r w:rsidR="00235A1F" w:rsidRPr="00DF45A3">
        <w:rPr>
          <w:rFonts w:ascii="Times New Roman" w:hAnsi="Times New Roman" w:cs="Times New Roman"/>
        </w:rPr>
        <w:t>.</w:t>
      </w:r>
      <w:r w:rsidRPr="00DF45A3">
        <w:rPr>
          <w:rFonts w:ascii="Times New Roman" w:hAnsi="Times New Roman" w:cs="Times New Roman"/>
        </w:rPr>
        <w:t xml:space="preserve"> </w:t>
      </w:r>
    </w:p>
    <w:p w14:paraId="0C44891E" w14:textId="77777777" w:rsidR="00235A1F" w:rsidRPr="00DF45A3" w:rsidRDefault="00235A1F" w:rsidP="00235A1F">
      <w:pPr>
        <w:rPr>
          <w:b/>
          <w:sz w:val="28"/>
          <w:szCs w:val="28"/>
        </w:rPr>
      </w:pPr>
    </w:p>
    <w:p w14:paraId="3C4CEF6F" w14:textId="77777777" w:rsidR="00490F5D" w:rsidRPr="00DF45A3" w:rsidRDefault="00333F24" w:rsidP="00B11B2C">
      <w:pPr>
        <w:rPr>
          <w:b/>
          <w:sz w:val="28"/>
          <w:szCs w:val="28"/>
        </w:rPr>
      </w:pPr>
      <w:r w:rsidRPr="00DF45A3">
        <w:rPr>
          <w:b/>
          <w:sz w:val="28"/>
          <w:szCs w:val="28"/>
        </w:rPr>
        <w:t>REQUIRED TEXT</w:t>
      </w:r>
      <w:r w:rsidR="00490F5D" w:rsidRPr="00DF45A3">
        <w:rPr>
          <w:b/>
          <w:sz w:val="28"/>
          <w:szCs w:val="28"/>
        </w:rPr>
        <w:t>BOOK</w:t>
      </w:r>
    </w:p>
    <w:p w14:paraId="6E8A3D41" w14:textId="77777777" w:rsidR="00235A1F" w:rsidRPr="00B765B5" w:rsidRDefault="00235A1F" w:rsidP="00B765B5">
      <w:pPr>
        <w:rPr>
          <w:rFonts w:ascii="Times New Roman" w:hAnsi="Times New Roman" w:cs="Times New Roman"/>
        </w:rPr>
      </w:pPr>
      <w:r w:rsidRPr="00B765B5">
        <w:rPr>
          <w:rFonts w:ascii="Times New Roman" w:hAnsi="Times New Roman" w:cs="Times New Roman"/>
        </w:rPr>
        <w:t>Clawson, David (2012) Latin America and the Caribbean: Lands and Peoples, 5th</w:t>
      </w:r>
    </w:p>
    <w:p w14:paraId="485CCED7" w14:textId="77777777" w:rsidR="00902525" w:rsidRPr="00B765B5" w:rsidRDefault="00235A1F" w:rsidP="00902525">
      <w:pPr>
        <w:rPr>
          <w:rFonts w:ascii="Times New Roman" w:hAnsi="Times New Roman" w:cs="Times New Roman"/>
        </w:rPr>
      </w:pPr>
      <w:r w:rsidRPr="00B765B5">
        <w:rPr>
          <w:rFonts w:ascii="Times New Roman" w:hAnsi="Times New Roman" w:cs="Times New Roman"/>
        </w:rPr>
        <w:t>Edition.</w:t>
      </w:r>
    </w:p>
    <w:p w14:paraId="2B77DB0F" w14:textId="77777777" w:rsidR="00902525" w:rsidRPr="00DF45A3" w:rsidRDefault="00902525" w:rsidP="00902525">
      <w:pPr>
        <w:rPr>
          <w:rFonts w:eastAsia="Times New Roman" w:cs="Times New Roman"/>
        </w:rPr>
      </w:pPr>
    </w:p>
    <w:p w14:paraId="31D112FF" w14:textId="11E17B84" w:rsidR="00B765B5" w:rsidRDefault="00B765B5" w:rsidP="00B765B5">
      <w:pPr>
        <w:rPr>
          <w:rFonts w:ascii="Times New Roman" w:hAnsi="Times New Roman" w:cs="Times New Roman"/>
        </w:rPr>
      </w:pPr>
      <w:r w:rsidRPr="00B765B5">
        <w:rPr>
          <w:rFonts w:ascii="Times New Roman" w:hAnsi="Times New Roman" w:cs="Times New Roman"/>
          <w:b/>
        </w:rPr>
        <w:t>GEA 3405 Canvas e-Learning System.</w:t>
      </w:r>
      <w:r w:rsidRPr="00B765B5">
        <w:rPr>
          <w:rFonts w:ascii="Times New Roman" w:hAnsi="Times New Roman" w:cs="Times New Roman"/>
        </w:rPr>
        <w:t xml:space="preserve"> </w:t>
      </w:r>
      <w:r>
        <w:rPr>
          <w:rFonts w:ascii="Times New Roman" w:hAnsi="Times New Roman" w:cs="Times New Roman"/>
        </w:rPr>
        <w:t>S</w:t>
      </w:r>
      <w:r w:rsidRPr="00B765B5">
        <w:rPr>
          <w:rFonts w:ascii="Times New Roman" w:hAnsi="Times New Roman" w:cs="Times New Roman"/>
        </w:rPr>
        <w:t>cores &amp; grades on assignments, quizzes &amp; exams; course calendar; announcements; class internal email; instruct</w:t>
      </w:r>
      <w:r>
        <w:rPr>
          <w:rFonts w:ascii="Times New Roman" w:hAnsi="Times New Roman" w:cs="Times New Roman"/>
        </w:rPr>
        <w:t>ions; resources; course updates will be available through the Canvas system:</w:t>
      </w:r>
      <w:r w:rsidRPr="00B765B5">
        <w:rPr>
          <w:rFonts w:ascii="Times New Roman" w:hAnsi="Times New Roman" w:cs="Times New Roman"/>
        </w:rPr>
        <w:t xml:space="preserve"> </w:t>
      </w:r>
      <w:hyperlink r:id="rId13" w:history="1">
        <w:r w:rsidR="00012FF0" w:rsidRPr="00B91FAE">
          <w:rPr>
            <w:rStyle w:val="Hyperlink"/>
            <w:rFonts w:ascii="Times New Roman" w:hAnsi="Times New Roman" w:cs="Times New Roman"/>
          </w:rPr>
          <w:t>http://lss.at.ufl.edu/</w:t>
        </w:r>
      </w:hyperlink>
    </w:p>
    <w:p w14:paraId="47020752" w14:textId="77777777" w:rsidR="00012FF0" w:rsidRPr="00B765B5" w:rsidRDefault="00012FF0" w:rsidP="00B765B5">
      <w:pPr>
        <w:rPr>
          <w:rFonts w:ascii="Times New Roman" w:hAnsi="Times New Roman" w:cs="Times New Roman"/>
        </w:rPr>
      </w:pPr>
    </w:p>
    <w:p w14:paraId="02BF749D" w14:textId="77777777" w:rsidR="001E303E" w:rsidRDefault="00EA6801" w:rsidP="00B11B2C">
      <w:pPr>
        <w:rPr>
          <w:b/>
          <w:sz w:val="28"/>
          <w:szCs w:val="28"/>
        </w:rPr>
      </w:pPr>
      <w:r w:rsidRPr="00DF45A3">
        <w:rPr>
          <w:b/>
          <w:sz w:val="28"/>
          <w:szCs w:val="28"/>
        </w:rPr>
        <w:t xml:space="preserve">TENTATIVE </w:t>
      </w:r>
      <w:r w:rsidR="001E303E">
        <w:rPr>
          <w:b/>
          <w:sz w:val="28"/>
          <w:szCs w:val="28"/>
        </w:rPr>
        <w:t xml:space="preserve">COURSE </w:t>
      </w:r>
      <w:r w:rsidRPr="00DF45A3">
        <w:rPr>
          <w:b/>
          <w:sz w:val="28"/>
          <w:szCs w:val="28"/>
        </w:rPr>
        <w:t>SCHEDULE</w:t>
      </w:r>
    </w:p>
    <w:p w14:paraId="7DC6344F" w14:textId="458B0202" w:rsidR="003F7DA2" w:rsidRDefault="001E303E" w:rsidP="00B11B2C">
      <w:r w:rsidRPr="001E303E">
        <w:t>Disclaimer: This syllabus represents my current plan</w:t>
      </w:r>
      <w:r>
        <w:t xml:space="preserve">. It will be modified as I learn more on number of students taking the class </w:t>
      </w:r>
      <w:r w:rsidR="00DF011E">
        <w:t>and I</w:t>
      </w:r>
      <w:r>
        <w:t xml:space="preserve"> accommodate activities to group size. </w:t>
      </w:r>
      <w:r w:rsidR="00012FF0">
        <w:t xml:space="preserve">Also the first class will be dedicated in part to review this syllabus to ensure all topics of interest to the majority of the students are included. </w:t>
      </w:r>
    </w:p>
    <w:p w14:paraId="50D93E0B" w14:textId="77777777" w:rsidR="00012FF0" w:rsidRPr="00012FF0" w:rsidRDefault="00012FF0" w:rsidP="00B11B2C"/>
    <w:tbl>
      <w:tblPr>
        <w:tblStyle w:val="TableGrid"/>
        <w:tblW w:w="9648" w:type="dxa"/>
        <w:tblBorders>
          <w:top w:val="triple" w:sz="4" w:space="0" w:color="auto"/>
          <w:left w:val="triple" w:sz="4" w:space="0" w:color="auto"/>
          <w:bottom w:val="triple" w:sz="4" w:space="0" w:color="auto"/>
          <w:right w:val="triple" w:sz="4" w:space="0" w:color="auto"/>
        </w:tblBorders>
        <w:tblLook w:val="04A0" w:firstRow="1" w:lastRow="0" w:firstColumn="1" w:lastColumn="0" w:noHBand="0" w:noVBand="1"/>
      </w:tblPr>
      <w:tblGrid>
        <w:gridCol w:w="1098"/>
        <w:gridCol w:w="3600"/>
        <w:gridCol w:w="1710"/>
        <w:gridCol w:w="3240"/>
      </w:tblGrid>
      <w:tr w:rsidR="003F7DA2" w:rsidRPr="00DF45A3" w14:paraId="7CEDA3C2" w14:textId="77777777" w:rsidTr="002C6F13">
        <w:tc>
          <w:tcPr>
            <w:tcW w:w="1098" w:type="dxa"/>
          </w:tcPr>
          <w:p w14:paraId="37D1B37C" w14:textId="77777777" w:rsidR="003F7DA2" w:rsidRPr="00DF45A3" w:rsidRDefault="003F7DA2" w:rsidP="003F7DA2">
            <w:pPr>
              <w:jc w:val="center"/>
              <w:rPr>
                <w:b/>
              </w:rPr>
            </w:pPr>
            <w:r w:rsidRPr="00DF45A3">
              <w:rPr>
                <w:b/>
              </w:rPr>
              <w:t>Date</w:t>
            </w:r>
          </w:p>
        </w:tc>
        <w:tc>
          <w:tcPr>
            <w:tcW w:w="3600" w:type="dxa"/>
          </w:tcPr>
          <w:p w14:paraId="02DF6E66" w14:textId="78FAC439" w:rsidR="003F7DA2" w:rsidRPr="00DF45A3" w:rsidRDefault="00677511" w:rsidP="003F7DA2">
            <w:pPr>
              <w:jc w:val="center"/>
              <w:rPr>
                <w:b/>
              </w:rPr>
            </w:pPr>
            <w:r>
              <w:rPr>
                <w:b/>
              </w:rPr>
              <w:t xml:space="preserve">Topics / </w:t>
            </w:r>
            <w:r w:rsidR="003F7DA2" w:rsidRPr="00DF45A3">
              <w:rPr>
                <w:b/>
              </w:rPr>
              <w:t>Lecture</w:t>
            </w:r>
          </w:p>
        </w:tc>
        <w:tc>
          <w:tcPr>
            <w:tcW w:w="1710" w:type="dxa"/>
          </w:tcPr>
          <w:p w14:paraId="509AE412" w14:textId="00480C2F" w:rsidR="003F7DA2" w:rsidRPr="00DF45A3" w:rsidRDefault="00786DD5" w:rsidP="003F7DA2">
            <w:pPr>
              <w:jc w:val="center"/>
              <w:rPr>
                <w:b/>
              </w:rPr>
            </w:pPr>
            <w:r>
              <w:rPr>
                <w:b/>
              </w:rPr>
              <w:t>Reading b</w:t>
            </w:r>
            <w:r w:rsidR="003F7DA2" w:rsidRPr="00DF45A3">
              <w:rPr>
                <w:b/>
              </w:rPr>
              <w:t>efore class</w:t>
            </w:r>
          </w:p>
        </w:tc>
        <w:tc>
          <w:tcPr>
            <w:tcW w:w="3240" w:type="dxa"/>
          </w:tcPr>
          <w:p w14:paraId="612C560A" w14:textId="77777777" w:rsidR="003F7DA2" w:rsidRPr="00DF45A3" w:rsidRDefault="003F7DA2" w:rsidP="003F7DA2">
            <w:pPr>
              <w:jc w:val="center"/>
              <w:rPr>
                <w:b/>
              </w:rPr>
            </w:pPr>
            <w:r w:rsidRPr="00DF45A3">
              <w:rPr>
                <w:b/>
              </w:rPr>
              <w:t xml:space="preserve">Activity / Assignment / Discussion topic </w:t>
            </w:r>
          </w:p>
        </w:tc>
      </w:tr>
      <w:tr w:rsidR="003F7DA2" w:rsidRPr="00DF45A3" w14:paraId="15E78917" w14:textId="77777777" w:rsidTr="002C6F13">
        <w:tc>
          <w:tcPr>
            <w:tcW w:w="1098" w:type="dxa"/>
          </w:tcPr>
          <w:p w14:paraId="472A2FA0" w14:textId="77777777" w:rsidR="003F7DA2" w:rsidRPr="002C6F13" w:rsidRDefault="00677511" w:rsidP="00B11B2C">
            <w:pPr>
              <w:rPr>
                <w:b/>
              </w:rPr>
            </w:pPr>
            <w:r w:rsidRPr="002C6F13">
              <w:rPr>
                <w:b/>
              </w:rPr>
              <w:t>Week 1</w:t>
            </w:r>
          </w:p>
          <w:p w14:paraId="43B0396B" w14:textId="40054B9B" w:rsidR="00022E0C" w:rsidRPr="00DF45A3" w:rsidRDefault="00022E0C" w:rsidP="00022E0C">
            <w:pPr>
              <w:jc w:val="center"/>
            </w:pPr>
            <w:r>
              <w:t>May 8 to 12</w:t>
            </w:r>
          </w:p>
        </w:tc>
        <w:tc>
          <w:tcPr>
            <w:tcW w:w="3600" w:type="dxa"/>
          </w:tcPr>
          <w:p w14:paraId="6D66650A" w14:textId="2E622462" w:rsidR="007C7B44" w:rsidRPr="007847A5" w:rsidRDefault="00677511" w:rsidP="00B11B2C">
            <w:r>
              <w:t>Introduction</w:t>
            </w:r>
          </w:p>
          <w:p w14:paraId="272481C6" w14:textId="402E3B34" w:rsidR="00B2651F" w:rsidRPr="00B2651F" w:rsidRDefault="00B2651F" w:rsidP="00B11B2C">
            <w:pPr>
              <w:rPr>
                <w:b/>
              </w:rPr>
            </w:pPr>
            <w:r w:rsidRPr="00B2651F">
              <w:rPr>
                <w:b/>
              </w:rPr>
              <w:t>Part I: Physical Geography</w:t>
            </w:r>
          </w:p>
          <w:p w14:paraId="7F44EBE7" w14:textId="11850E40" w:rsidR="00677511" w:rsidRPr="00916D75" w:rsidRDefault="00916D75" w:rsidP="00B11B2C">
            <w:r>
              <w:t>Landform regions</w:t>
            </w:r>
          </w:p>
          <w:p w14:paraId="5A97A618" w14:textId="6F224A30" w:rsidR="004E0CDC" w:rsidRPr="004E0CDC" w:rsidRDefault="004E0CDC" w:rsidP="00B11B2C">
            <w:r>
              <w:t>Weather and climate</w:t>
            </w:r>
          </w:p>
        </w:tc>
        <w:tc>
          <w:tcPr>
            <w:tcW w:w="1710" w:type="dxa"/>
          </w:tcPr>
          <w:p w14:paraId="1DC166D4" w14:textId="77777777" w:rsidR="003F7DA2" w:rsidRDefault="001A4ABE" w:rsidP="00B11B2C">
            <w:r w:rsidRPr="00DF45A3">
              <w:t>Read syllabus</w:t>
            </w:r>
          </w:p>
          <w:p w14:paraId="06CBD9F6" w14:textId="5C4749C9" w:rsidR="00E5723A" w:rsidRPr="00DF45A3" w:rsidRDefault="007847A5" w:rsidP="007847A5">
            <w:r>
              <w:t>Chapter 1-3</w:t>
            </w:r>
          </w:p>
        </w:tc>
        <w:tc>
          <w:tcPr>
            <w:tcW w:w="3240" w:type="dxa"/>
          </w:tcPr>
          <w:p w14:paraId="557573C7" w14:textId="6C812342" w:rsidR="00C75F8E" w:rsidRPr="00DF45A3" w:rsidRDefault="00C75F8E" w:rsidP="003C23DA">
            <w:r>
              <w:t>Short essay</w:t>
            </w:r>
            <w:r w:rsidR="003C23DA">
              <w:t xml:space="preserve"> I (750 words)</w:t>
            </w:r>
            <w:r>
              <w:t xml:space="preserve"> due</w:t>
            </w:r>
            <w:r w:rsidR="00E6673F">
              <w:t xml:space="preserve"> Friday</w:t>
            </w:r>
          </w:p>
        </w:tc>
      </w:tr>
      <w:tr w:rsidR="003F7DA2" w:rsidRPr="00DF45A3" w14:paraId="39E1EADA" w14:textId="77777777" w:rsidTr="002C6F13">
        <w:tc>
          <w:tcPr>
            <w:tcW w:w="1098" w:type="dxa"/>
          </w:tcPr>
          <w:p w14:paraId="622F5F0A" w14:textId="77777777" w:rsidR="003F7DA2" w:rsidRPr="002C6F13" w:rsidRDefault="00677511" w:rsidP="00B11B2C">
            <w:pPr>
              <w:rPr>
                <w:b/>
              </w:rPr>
            </w:pPr>
            <w:r w:rsidRPr="002C6F13">
              <w:rPr>
                <w:b/>
              </w:rPr>
              <w:t>Week 2</w:t>
            </w:r>
          </w:p>
          <w:p w14:paraId="6E82EB21" w14:textId="4E5DFE1D" w:rsidR="002C6F13" w:rsidRPr="00DF45A3" w:rsidRDefault="002C6F13" w:rsidP="00B11B2C">
            <w:r>
              <w:t xml:space="preserve">May 15 </w:t>
            </w:r>
            <w:r>
              <w:lastRenderedPageBreak/>
              <w:t>to 19</w:t>
            </w:r>
          </w:p>
        </w:tc>
        <w:tc>
          <w:tcPr>
            <w:tcW w:w="3600" w:type="dxa"/>
          </w:tcPr>
          <w:p w14:paraId="00BAB104" w14:textId="6717A814" w:rsidR="009D040A" w:rsidRDefault="00DA0305" w:rsidP="00B11B2C">
            <w:r>
              <w:lastRenderedPageBreak/>
              <w:t xml:space="preserve">Natural regions </w:t>
            </w:r>
          </w:p>
          <w:p w14:paraId="58247484" w14:textId="77777777" w:rsidR="003F7DA2" w:rsidRDefault="009A701C" w:rsidP="00B11B2C">
            <w:pPr>
              <w:rPr>
                <w:b/>
              </w:rPr>
            </w:pPr>
            <w:r w:rsidRPr="009A701C">
              <w:rPr>
                <w:b/>
              </w:rPr>
              <w:t xml:space="preserve">Part II: Cultural Patterns </w:t>
            </w:r>
          </w:p>
          <w:p w14:paraId="604A4D56" w14:textId="77777777" w:rsidR="00B2651F" w:rsidRDefault="00B2651F" w:rsidP="00B11B2C">
            <w:r>
              <w:lastRenderedPageBreak/>
              <w:t>Iberian heritage, conquest and</w:t>
            </w:r>
            <w:r w:rsidR="00A734DB">
              <w:t xml:space="preserve"> institutions </w:t>
            </w:r>
            <w:r w:rsidR="00721CD7">
              <w:t>I</w:t>
            </w:r>
          </w:p>
          <w:p w14:paraId="2F833E89" w14:textId="2D7ED71D" w:rsidR="00660371" w:rsidRPr="00A734DB" w:rsidRDefault="00660371" w:rsidP="00B11B2C">
            <w:r>
              <w:t>Film</w:t>
            </w:r>
          </w:p>
        </w:tc>
        <w:tc>
          <w:tcPr>
            <w:tcW w:w="1710" w:type="dxa"/>
          </w:tcPr>
          <w:p w14:paraId="01C135BD" w14:textId="48A21F91" w:rsidR="009D040A" w:rsidRDefault="009D040A" w:rsidP="009D040A">
            <w:r>
              <w:lastRenderedPageBreak/>
              <w:t>Chapter 4</w:t>
            </w:r>
            <w:r w:rsidR="00B2651F">
              <w:t>-5</w:t>
            </w:r>
          </w:p>
          <w:p w14:paraId="40C1598E" w14:textId="77777777" w:rsidR="00A734DB" w:rsidRDefault="00A734DB" w:rsidP="00B11B2C"/>
          <w:p w14:paraId="18E49290" w14:textId="77777777" w:rsidR="00B51026" w:rsidRDefault="00B51026" w:rsidP="00B11B2C"/>
          <w:p w14:paraId="5902D6D3" w14:textId="3D2415D9" w:rsidR="008B29FD" w:rsidRPr="00DF45A3" w:rsidRDefault="008B29FD" w:rsidP="008D1A4F"/>
        </w:tc>
        <w:tc>
          <w:tcPr>
            <w:tcW w:w="3240" w:type="dxa"/>
          </w:tcPr>
          <w:p w14:paraId="0EE1B4ED" w14:textId="7F78F700" w:rsidR="00A734DB" w:rsidRDefault="004037BF" w:rsidP="00B11B2C">
            <w:r>
              <w:lastRenderedPageBreak/>
              <w:t>Invited speaker TBA</w:t>
            </w:r>
          </w:p>
          <w:p w14:paraId="3AA1A62A" w14:textId="539D518C" w:rsidR="008D1A4F" w:rsidRDefault="008D1A4F" w:rsidP="00B11B2C">
            <w:r>
              <w:t xml:space="preserve">MIDTERM </w:t>
            </w:r>
            <w:r w:rsidR="00B51026">
              <w:t>I</w:t>
            </w:r>
            <w:r w:rsidR="00660371">
              <w:t xml:space="preserve"> </w:t>
            </w:r>
          </w:p>
          <w:p w14:paraId="5CF83A50" w14:textId="2E0DC5AB" w:rsidR="00B51026" w:rsidRPr="00DF45A3" w:rsidRDefault="00B51026" w:rsidP="003C23DA">
            <w:r>
              <w:lastRenderedPageBreak/>
              <w:t xml:space="preserve">Essay I </w:t>
            </w:r>
            <w:r w:rsidR="003C23DA">
              <w:t xml:space="preserve">(1500 words) </w:t>
            </w:r>
            <w:r>
              <w:t xml:space="preserve">due </w:t>
            </w:r>
            <w:r w:rsidR="00B2651F">
              <w:t>Friday</w:t>
            </w:r>
          </w:p>
        </w:tc>
      </w:tr>
      <w:tr w:rsidR="003F7DA2" w:rsidRPr="00DF45A3" w14:paraId="28EF026E" w14:textId="77777777" w:rsidTr="002C6F13">
        <w:tc>
          <w:tcPr>
            <w:tcW w:w="1098" w:type="dxa"/>
          </w:tcPr>
          <w:p w14:paraId="3DA9DFBF" w14:textId="77777777" w:rsidR="003F7DA2" w:rsidRPr="002C6F13" w:rsidRDefault="00677511" w:rsidP="002C6F13">
            <w:pPr>
              <w:rPr>
                <w:b/>
              </w:rPr>
            </w:pPr>
            <w:r w:rsidRPr="002C6F13">
              <w:rPr>
                <w:b/>
              </w:rPr>
              <w:lastRenderedPageBreak/>
              <w:t>Week 3</w:t>
            </w:r>
          </w:p>
          <w:p w14:paraId="06EA8591" w14:textId="0B6E260F" w:rsidR="002C6F13" w:rsidRDefault="002C6F13" w:rsidP="002C6F13">
            <w:pPr>
              <w:jc w:val="center"/>
            </w:pPr>
            <w:r>
              <w:t>May 22 to 26</w:t>
            </w:r>
          </w:p>
          <w:p w14:paraId="2AFB743B" w14:textId="2144A9B6" w:rsidR="002C6F13" w:rsidRPr="00DF45A3" w:rsidRDefault="002C6F13" w:rsidP="002C6F13">
            <w:pPr>
              <w:jc w:val="center"/>
            </w:pPr>
          </w:p>
        </w:tc>
        <w:tc>
          <w:tcPr>
            <w:tcW w:w="3600" w:type="dxa"/>
          </w:tcPr>
          <w:p w14:paraId="04DE3519" w14:textId="07267F81" w:rsidR="00B51026" w:rsidRDefault="002C6F13" w:rsidP="00B51026">
            <w:r>
              <w:t xml:space="preserve">Iberian heritage, conquest and </w:t>
            </w:r>
            <w:r w:rsidR="00B51026">
              <w:t xml:space="preserve">institutions </w:t>
            </w:r>
            <w:r w:rsidR="00721CD7">
              <w:t>II</w:t>
            </w:r>
          </w:p>
          <w:p w14:paraId="1F454364" w14:textId="02BE0534" w:rsidR="003F7DA2" w:rsidRDefault="00B93300" w:rsidP="00B93300">
            <w:r>
              <w:t xml:space="preserve">Race, ethnicity, and </w:t>
            </w:r>
            <w:r w:rsidR="00B51026">
              <w:t xml:space="preserve">social class </w:t>
            </w:r>
          </w:p>
          <w:p w14:paraId="0BA6B668" w14:textId="72C9C59E" w:rsidR="008B29FD" w:rsidRPr="001E62F8" w:rsidRDefault="008D1A4F" w:rsidP="002C6F13">
            <w:r>
              <w:t xml:space="preserve">Latin America as a cultural region </w:t>
            </w:r>
          </w:p>
        </w:tc>
        <w:tc>
          <w:tcPr>
            <w:tcW w:w="1710" w:type="dxa"/>
          </w:tcPr>
          <w:p w14:paraId="22809E5B" w14:textId="651C2134" w:rsidR="003F7DA2" w:rsidRDefault="00721CD7" w:rsidP="00B11B2C">
            <w:r>
              <w:t>Chapter 5</w:t>
            </w:r>
            <w:r w:rsidR="00A42AE9">
              <w:t xml:space="preserve"> and 7-8</w:t>
            </w:r>
          </w:p>
          <w:p w14:paraId="3B47D663" w14:textId="77777777" w:rsidR="008B29FD" w:rsidRDefault="008B29FD" w:rsidP="00B11B2C"/>
          <w:p w14:paraId="15B06563" w14:textId="18BF3A46" w:rsidR="008B29FD" w:rsidRPr="00DF45A3" w:rsidRDefault="008B29FD" w:rsidP="002C6F13"/>
        </w:tc>
        <w:tc>
          <w:tcPr>
            <w:tcW w:w="3240" w:type="dxa"/>
          </w:tcPr>
          <w:p w14:paraId="129C4E31" w14:textId="77777777" w:rsidR="004037BF" w:rsidRDefault="004037BF" w:rsidP="00B11B2C">
            <w:r>
              <w:t>Invited speaker TBA</w:t>
            </w:r>
          </w:p>
          <w:p w14:paraId="2B2E43E2" w14:textId="61650710" w:rsidR="00786DD5" w:rsidRPr="00DF45A3" w:rsidRDefault="00C75F8E" w:rsidP="00B11B2C">
            <w:r>
              <w:t>Short essay II</w:t>
            </w:r>
            <w:r w:rsidR="00CA68AF">
              <w:t xml:space="preserve"> </w:t>
            </w:r>
            <w:r w:rsidR="003C23DA">
              <w:t xml:space="preserve">(750 words) </w:t>
            </w:r>
            <w:r w:rsidR="00CA68AF">
              <w:t>due</w:t>
            </w:r>
            <w:r w:rsidR="002C6F13">
              <w:t xml:space="preserve"> Friday</w:t>
            </w:r>
          </w:p>
        </w:tc>
      </w:tr>
      <w:tr w:rsidR="003F7DA2" w:rsidRPr="00DF45A3" w14:paraId="4C4AF486" w14:textId="77777777" w:rsidTr="002C6F13">
        <w:tc>
          <w:tcPr>
            <w:tcW w:w="1098" w:type="dxa"/>
          </w:tcPr>
          <w:p w14:paraId="6CCDAE60" w14:textId="77777777" w:rsidR="003F7DA2" w:rsidRDefault="00677511" w:rsidP="00B11B2C">
            <w:pPr>
              <w:rPr>
                <w:b/>
              </w:rPr>
            </w:pPr>
            <w:r w:rsidRPr="002C6F13">
              <w:rPr>
                <w:b/>
              </w:rPr>
              <w:t>Week 4</w:t>
            </w:r>
          </w:p>
          <w:p w14:paraId="2E4ECBF2" w14:textId="345325C8" w:rsidR="00AE7B56" w:rsidRPr="00AE7B56" w:rsidRDefault="00AE7B56" w:rsidP="00AE7B56">
            <w:pPr>
              <w:jc w:val="center"/>
            </w:pPr>
            <w:r>
              <w:t>May 30</w:t>
            </w:r>
            <w:r w:rsidRPr="00AE7B56">
              <w:t xml:space="preserve"> to</w:t>
            </w:r>
          </w:p>
          <w:p w14:paraId="743CFAD1" w14:textId="1FF2BEA2" w:rsidR="00AE7B56" w:rsidRPr="002C6F13" w:rsidRDefault="00AE7B56" w:rsidP="00AE7B56">
            <w:pPr>
              <w:jc w:val="center"/>
              <w:rPr>
                <w:b/>
              </w:rPr>
            </w:pPr>
            <w:r w:rsidRPr="00AE7B56">
              <w:t>June 2</w:t>
            </w:r>
          </w:p>
        </w:tc>
        <w:tc>
          <w:tcPr>
            <w:tcW w:w="3600" w:type="dxa"/>
          </w:tcPr>
          <w:p w14:paraId="5F45BF19" w14:textId="3702B693" w:rsidR="00156337" w:rsidRPr="00156337" w:rsidRDefault="00156337" w:rsidP="00B11B2C">
            <w:pPr>
              <w:rPr>
                <w:b/>
              </w:rPr>
            </w:pPr>
            <w:r w:rsidRPr="009A701C">
              <w:rPr>
                <w:b/>
              </w:rPr>
              <w:t>Part III: Economic Patterns</w:t>
            </w:r>
          </w:p>
          <w:p w14:paraId="413A433F" w14:textId="74DD3914" w:rsidR="00AE7B56" w:rsidRDefault="00AE7B56" w:rsidP="00A265C2">
            <w:r>
              <w:t>Agriculture and agrarian d</w:t>
            </w:r>
            <w:r w:rsidR="00A265C2">
              <w:t xml:space="preserve">evelopment </w:t>
            </w:r>
          </w:p>
          <w:p w14:paraId="626F215B" w14:textId="73329DFA" w:rsidR="004037BF" w:rsidRPr="008B29FD" w:rsidRDefault="00AE7B56" w:rsidP="00A265C2">
            <w:r>
              <w:t>Film</w:t>
            </w:r>
          </w:p>
        </w:tc>
        <w:tc>
          <w:tcPr>
            <w:tcW w:w="1710" w:type="dxa"/>
          </w:tcPr>
          <w:p w14:paraId="5C5F7C98" w14:textId="7E3CEBE8" w:rsidR="00A265C2" w:rsidRPr="00DF45A3" w:rsidRDefault="00A265C2" w:rsidP="00B11B2C">
            <w:r>
              <w:t>Chapter 10</w:t>
            </w:r>
          </w:p>
        </w:tc>
        <w:tc>
          <w:tcPr>
            <w:tcW w:w="3240" w:type="dxa"/>
          </w:tcPr>
          <w:p w14:paraId="1E4F4014" w14:textId="77777777" w:rsidR="00CA68AF" w:rsidRDefault="00CA68AF" w:rsidP="00CA68AF">
            <w:r>
              <w:t>MIDTERM II</w:t>
            </w:r>
          </w:p>
          <w:p w14:paraId="563BB992" w14:textId="5C525C4A" w:rsidR="00786DD5" w:rsidRPr="00DF45A3" w:rsidRDefault="00786DD5" w:rsidP="00AE7B56">
            <w:r>
              <w:t xml:space="preserve">Essay II </w:t>
            </w:r>
            <w:r w:rsidR="003C23DA">
              <w:t xml:space="preserve">(1500 words) </w:t>
            </w:r>
            <w:r>
              <w:t>due</w:t>
            </w:r>
            <w:r w:rsidR="00CA68AF">
              <w:t xml:space="preserve"> </w:t>
            </w:r>
            <w:r w:rsidR="00AE7B56">
              <w:t>Friday</w:t>
            </w:r>
          </w:p>
        </w:tc>
      </w:tr>
      <w:tr w:rsidR="00223ED9" w:rsidRPr="00DF45A3" w14:paraId="640BC1B3" w14:textId="77777777" w:rsidTr="002C6F13">
        <w:tc>
          <w:tcPr>
            <w:tcW w:w="1098" w:type="dxa"/>
          </w:tcPr>
          <w:p w14:paraId="2397C3AA" w14:textId="77777777" w:rsidR="00223ED9" w:rsidRPr="007A7B71" w:rsidRDefault="00392F0A" w:rsidP="00B11B2C">
            <w:pPr>
              <w:rPr>
                <w:b/>
              </w:rPr>
            </w:pPr>
            <w:r w:rsidRPr="007A7B71">
              <w:rPr>
                <w:b/>
              </w:rPr>
              <w:t>Week 5</w:t>
            </w:r>
          </w:p>
          <w:p w14:paraId="0132EE54" w14:textId="3C1AB663" w:rsidR="007A7B71" w:rsidRDefault="007A7B71" w:rsidP="007A7B71">
            <w:pPr>
              <w:jc w:val="center"/>
            </w:pPr>
            <w:r>
              <w:t>June 5 to 9</w:t>
            </w:r>
          </w:p>
        </w:tc>
        <w:tc>
          <w:tcPr>
            <w:tcW w:w="3600" w:type="dxa"/>
          </w:tcPr>
          <w:p w14:paraId="5A43B8E0" w14:textId="71A2397B" w:rsidR="00223ED9" w:rsidRPr="004037BF" w:rsidRDefault="00015A9C" w:rsidP="00015A9C">
            <w:r>
              <w:t>Mining, manufacturing and tourism</w:t>
            </w:r>
          </w:p>
          <w:p w14:paraId="19EDC996" w14:textId="4AAB2ADA" w:rsidR="004037BF" w:rsidRPr="00786DD5" w:rsidRDefault="007A7B71" w:rsidP="00B11B2C">
            <w:r>
              <w:t xml:space="preserve">Urbanization, population </w:t>
            </w:r>
            <w:r w:rsidR="00A265C2">
              <w:t>growth, and migration I</w:t>
            </w:r>
          </w:p>
        </w:tc>
        <w:tc>
          <w:tcPr>
            <w:tcW w:w="1710" w:type="dxa"/>
          </w:tcPr>
          <w:p w14:paraId="02B0C2DD" w14:textId="4FD09374" w:rsidR="00A265C2" w:rsidRDefault="00015A9C" w:rsidP="00B11B2C">
            <w:r>
              <w:t>Chapter 11</w:t>
            </w:r>
            <w:r w:rsidR="007A7B71">
              <w:t>-12</w:t>
            </w:r>
          </w:p>
          <w:p w14:paraId="1D2EAB9C" w14:textId="77777777" w:rsidR="00786DD5" w:rsidRDefault="00786DD5" w:rsidP="00B11B2C"/>
          <w:p w14:paraId="525B3464" w14:textId="0FB5AE86" w:rsidR="00786DD5" w:rsidRPr="00DF45A3" w:rsidRDefault="00786DD5" w:rsidP="00B11B2C"/>
        </w:tc>
        <w:tc>
          <w:tcPr>
            <w:tcW w:w="3240" w:type="dxa"/>
          </w:tcPr>
          <w:p w14:paraId="798781C6" w14:textId="25614BAB" w:rsidR="00015A9C" w:rsidRDefault="00015A9C" w:rsidP="00015A9C">
            <w:r>
              <w:t>Student presentations</w:t>
            </w:r>
            <w:r w:rsidR="007A7B71">
              <w:t xml:space="preserve"> begin</w:t>
            </w:r>
          </w:p>
          <w:p w14:paraId="22B71767" w14:textId="6FB95FD1" w:rsidR="00786DD5" w:rsidRDefault="00C75F8E" w:rsidP="00B11B2C">
            <w:r>
              <w:t>Invited speaker</w:t>
            </w:r>
            <w:r w:rsidR="00CA68AF">
              <w:t xml:space="preserve"> TBA</w:t>
            </w:r>
          </w:p>
          <w:p w14:paraId="0FF5CED0" w14:textId="118D0626" w:rsidR="00786DD5" w:rsidRPr="00DF45A3" w:rsidRDefault="00C75F8E" w:rsidP="003C23DA">
            <w:r>
              <w:t xml:space="preserve">Essay III </w:t>
            </w:r>
            <w:r w:rsidR="003C23DA">
              <w:t xml:space="preserve">(1500 words) </w:t>
            </w:r>
            <w:r>
              <w:t>due</w:t>
            </w:r>
            <w:r w:rsidR="003C23DA">
              <w:t xml:space="preserve"> Friday</w:t>
            </w:r>
          </w:p>
        </w:tc>
      </w:tr>
      <w:tr w:rsidR="00223ED9" w:rsidRPr="00DF45A3" w14:paraId="77741273" w14:textId="77777777" w:rsidTr="002C6F13">
        <w:tc>
          <w:tcPr>
            <w:tcW w:w="1098" w:type="dxa"/>
          </w:tcPr>
          <w:p w14:paraId="23312480" w14:textId="77777777" w:rsidR="00223ED9" w:rsidRDefault="00392F0A" w:rsidP="00B11B2C">
            <w:pPr>
              <w:rPr>
                <w:b/>
              </w:rPr>
            </w:pPr>
            <w:r w:rsidRPr="00104975">
              <w:rPr>
                <w:b/>
              </w:rPr>
              <w:t>Week 6</w:t>
            </w:r>
          </w:p>
          <w:p w14:paraId="3212DC73" w14:textId="2BE870BE" w:rsidR="00104975" w:rsidRPr="00104975" w:rsidRDefault="00104975" w:rsidP="00104975">
            <w:pPr>
              <w:jc w:val="center"/>
            </w:pPr>
            <w:r w:rsidRPr="00104975">
              <w:t>June 12 to 16</w:t>
            </w:r>
          </w:p>
        </w:tc>
        <w:tc>
          <w:tcPr>
            <w:tcW w:w="3600" w:type="dxa"/>
          </w:tcPr>
          <w:p w14:paraId="22E7BE8F" w14:textId="3E7D33C1" w:rsidR="00786DD5" w:rsidRDefault="00E5723A" w:rsidP="00E5723A">
            <w:r>
              <w:t>Development and health</w:t>
            </w:r>
          </w:p>
          <w:p w14:paraId="38D5BBBE" w14:textId="655701E3" w:rsidR="00A265C2" w:rsidRPr="004037BF" w:rsidRDefault="00E5723A" w:rsidP="00E5723A">
            <w:r>
              <w:t>Topic selected by students</w:t>
            </w:r>
          </w:p>
          <w:p w14:paraId="2AC8AAC3" w14:textId="27ABC522" w:rsidR="004037BF" w:rsidRPr="004037BF" w:rsidRDefault="00E5723A" w:rsidP="00B11B2C">
            <w:r>
              <w:t>Course wrap up and summary</w:t>
            </w:r>
          </w:p>
          <w:p w14:paraId="189FFB40" w14:textId="03B660CD" w:rsidR="00223ED9" w:rsidRPr="00186706" w:rsidRDefault="00223ED9" w:rsidP="00B11B2C">
            <w:pPr>
              <w:rPr>
                <w:b/>
              </w:rPr>
            </w:pPr>
          </w:p>
        </w:tc>
        <w:tc>
          <w:tcPr>
            <w:tcW w:w="1710" w:type="dxa"/>
          </w:tcPr>
          <w:p w14:paraId="06AC5BD6" w14:textId="77777777" w:rsidR="00223ED9" w:rsidRDefault="00E5723A" w:rsidP="00B11B2C">
            <w:r>
              <w:t>Chapter 13</w:t>
            </w:r>
          </w:p>
          <w:p w14:paraId="4C768710" w14:textId="36F04D66" w:rsidR="007A7B71" w:rsidRPr="00DF45A3" w:rsidRDefault="007A7B71" w:rsidP="00B11B2C">
            <w:r>
              <w:t>Additional reading TBD</w:t>
            </w:r>
          </w:p>
        </w:tc>
        <w:tc>
          <w:tcPr>
            <w:tcW w:w="3240" w:type="dxa"/>
          </w:tcPr>
          <w:p w14:paraId="7FF89313" w14:textId="77777777" w:rsidR="00C75F8E" w:rsidRDefault="00C75F8E" w:rsidP="00C75F8E">
            <w:r>
              <w:t>Student presentations</w:t>
            </w:r>
          </w:p>
          <w:p w14:paraId="4229996A" w14:textId="77777777" w:rsidR="007A7B71" w:rsidRDefault="00E5723A" w:rsidP="00B11B2C">
            <w:r>
              <w:t>Course evaluations</w:t>
            </w:r>
          </w:p>
          <w:p w14:paraId="7A284F38" w14:textId="241A1AFB" w:rsidR="004037BF" w:rsidRPr="00DF45A3" w:rsidRDefault="004037BF" w:rsidP="00B11B2C">
            <w:r>
              <w:t xml:space="preserve">FINAL EXAM </w:t>
            </w:r>
            <w:r w:rsidR="007A7B71">
              <w:t>(Final day of class)</w:t>
            </w:r>
          </w:p>
        </w:tc>
      </w:tr>
    </w:tbl>
    <w:p w14:paraId="71CBD31B" w14:textId="77777777" w:rsidR="00EA6801" w:rsidRPr="00DF45A3" w:rsidRDefault="00EA6801" w:rsidP="00B11B2C">
      <w:pPr>
        <w:rPr>
          <w:b/>
          <w:sz w:val="28"/>
          <w:szCs w:val="28"/>
        </w:rPr>
      </w:pPr>
    </w:p>
    <w:p w14:paraId="336E9DE2" w14:textId="77777777" w:rsidR="00EA6801" w:rsidRDefault="00EA6801" w:rsidP="00EA6801">
      <w:pPr>
        <w:rPr>
          <w:b/>
          <w:sz w:val="28"/>
          <w:szCs w:val="28"/>
        </w:rPr>
      </w:pPr>
      <w:r w:rsidRPr="00DF45A3">
        <w:rPr>
          <w:b/>
          <w:sz w:val="28"/>
          <w:szCs w:val="28"/>
        </w:rPr>
        <w:t xml:space="preserve">GRADING </w:t>
      </w:r>
    </w:p>
    <w:p w14:paraId="474B3337" w14:textId="1C9EAABC" w:rsidR="008A5E13" w:rsidRPr="00DF45A3" w:rsidRDefault="008A5E13" w:rsidP="00EA6801">
      <w:pPr>
        <w:rPr>
          <w:b/>
          <w:sz w:val="28"/>
          <w:szCs w:val="28"/>
        </w:rPr>
      </w:pPr>
      <w:r w:rsidRPr="00C505E5">
        <w:rPr>
          <w:rFonts w:eastAsia="Times New Roman" w:cs="Times New Roman"/>
        </w:rPr>
        <w:t xml:space="preserve">All assignments must be posted through Canvas unless otherwise instructed.  Grades will be posted in Canvas.  </w:t>
      </w:r>
    </w:p>
    <w:tbl>
      <w:tblPr>
        <w:tblStyle w:val="TableGrid"/>
        <w:tblW w:w="0" w:type="auto"/>
        <w:tblBorders>
          <w:top w:val="triple" w:sz="4" w:space="0" w:color="auto"/>
          <w:left w:val="triple" w:sz="4" w:space="0" w:color="auto"/>
          <w:bottom w:val="triple" w:sz="4" w:space="0" w:color="auto"/>
          <w:right w:val="triple" w:sz="4" w:space="0" w:color="auto"/>
        </w:tblBorders>
        <w:tblLook w:val="04A0" w:firstRow="1" w:lastRow="0" w:firstColumn="1" w:lastColumn="0" w:noHBand="0" w:noVBand="1"/>
      </w:tblPr>
      <w:tblGrid>
        <w:gridCol w:w="1631"/>
        <w:gridCol w:w="1440"/>
        <w:gridCol w:w="1890"/>
        <w:gridCol w:w="3978"/>
      </w:tblGrid>
      <w:tr w:rsidR="00B907D0" w14:paraId="17872B1F" w14:textId="77777777" w:rsidTr="00B907D0">
        <w:tc>
          <w:tcPr>
            <w:tcW w:w="1548" w:type="dxa"/>
          </w:tcPr>
          <w:p w14:paraId="6FA36074" w14:textId="34E11DAB" w:rsidR="00B765B5" w:rsidRPr="009A701C" w:rsidRDefault="008A5E13" w:rsidP="00970A04">
            <w:pPr>
              <w:jc w:val="center"/>
              <w:rPr>
                <w:b/>
              </w:rPr>
            </w:pPr>
            <w:r w:rsidRPr="009A701C">
              <w:rPr>
                <w:b/>
              </w:rPr>
              <w:t>Assignment</w:t>
            </w:r>
          </w:p>
        </w:tc>
        <w:tc>
          <w:tcPr>
            <w:tcW w:w="1440" w:type="dxa"/>
          </w:tcPr>
          <w:p w14:paraId="01EF948F" w14:textId="3B3BF998" w:rsidR="00B907D0" w:rsidRDefault="008A5E13" w:rsidP="00970A04">
            <w:pPr>
              <w:jc w:val="center"/>
              <w:rPr>
                <w:b/>
              </w:rPr>
            </w:pPr>
            <w:r w:rsidRPr="009A701C">
              <w:rPr>
                <w:b/>
              </w:rPr>
              <w:t>Points</w:t>
            </w:r>
          </w:p>
          <w:p w14:paraId="69B823D9" w14:textId="44A21748" w:rsidR="00B765B5" w:rsidRPr="009A701C" w:rsidRDefault="00B765B5" w:rsidP="00970A04">
            <w:pPr>
              <w:jc w:val="center"/>
              <w:rPr>
                <w:b/>
              </w:rPr>
            </w:pPr>
          </w:p>
        </w:tc>
        <w:tc>
          <w:tcPr>
            <w:tcW w:w="1890" w:type="dxa"/>
          </w:tcPr>
          <w:p w14:paraId="5844275A" w14:textId="514AC9B0" w:rsidR="00B765B5" w:rsidRPr="009A701C" w:rsidRDefault="00B907D0" w:rsidP="00970A04">
            <w:pPr>
              <w:jc w:val="center"/>
              <w:rPr>
                <w:b/>
              </w:rPr>
            </w:pPr>
            <w:r>
              <w:rPr>
                <w:b/>
              </w:rPr>
              <w:t>Word required</w:t>
            </w:r>
            <w:r w:rsidR="00970A04">
              <w:rPr>
                <w:b/>
              </w:rPr>
              <w:t xml:space="preserve"> or time</w:t>
            </w:r>
          </w:p>
        </w:tc>
        <w:tc>
          <w:tcPr>
            <w:tcW w:w="3978" w:type="dxa"/>
          </w:tcPr>
          <w:p w14:paraId="49A69AA3" w14:textId="58F9CB0D" w:rsidR="00B765B5" w:rsidRPr="009A701C" w:rsidRDefault="00B907D0" w:rsidP="00970A04">
            <w:pPr>
              <w:jc w:val="center"/>
              <w:rPr>
                <w:b/>
              </w:rPr>
            </w:pPr>
            <w:r>
              <w:rPr>
                <w:b/>
              </w:rPr>
              <w:t>Instructions</w:t>
            </w:r>
          </w:p>
        </w:tc>
      </w:tr>
      <w:tr w:rsidR="00AE3478" w14:paraId="2EA9725E" w14:textId="77777777" w:rsidTr="00AE3478">
        <w:tc>
          <w:tcPr>
            <w:tcW w:w="8856" w:type="dxa"/>
            <w:gridSpan w:val="4"/>
          </w:tcPr>
          <w:p w14:paraId="65920A7E" w14:textId="1DA54C83" w:rsidR="00AE3478" w:rsidRPr="00AE3478" w:rsidRDefault="00AE3478" w:rsidP="00AE3478">
            <w:pPr>
              <w:jc w:val="center"/>
              <w:rPr>
                <w:b/>
              </w:rPr>
            </w:pPr>
            <w:r>
              <w:rPr>
                <w:b/>
              </w:rPr>
              <w:t>ESSAYS</w:t>
            </w:r>
          </w:p>
        </w:tc>
      </w:tr>
      <w:tr w:rsidR="00B907D0" w14:paraId="45435070" w14:textId="77777777" w:rsidTr="00B907D0">
        <w:tc>
          <w:tcPr>
            <w:tcW w:w="1548" w:type="dxa"/>
          </w:tcPr>
          <w:p w14:paraId="35955DE2" w14:textId="49374939" w:rsidR="00B765B5" w:rsidRPr="00B907D0" w:rsidRDefault="00B907D0" w:rsidP="00B907D0">
            <w:r>
              <w:t xml:space="preserve">Physical geography essay </w:t>
            </w:r>
          </w:p>
        </w:tc>
        <w:tc>
          <w:tcPr>
            <w:tcW w:w="1440" w:type="dxa"/>
          </w:tcPr>
          <w:p w14:paraId="3E3F89DC" w14:textId="50235AF4" w:rsidR="00B765B5" w:rsidRPr="00B907D0" w:rsidRDefault="0090163A" w:rsidP="00F7215B">
            <w:r>
              <w:t>20</w:t>
            </w:r>
          </w:p>
        </w:tc>
        <w:tc>
          <w:tcPr>
            <w:tcW w:w="1890" w:type="dxa"/>
          </w:tcPr>
          <w:p w14:paraId="26987FD6" w14:textId="02667E1F" w:rsidR="00B765B5" w:rsidRPr="00B907D0" w:rsidRDefault="00D40B9F" w:rsidP="00F7215B">
            <w:r>
              <w:t>1,500</w:t>
            </w:r>
          </w:p>
        </w:tc>
        <w:tc>
          <w:tcPr>
            <w:tcW w:w="3978" w:type="dxa"/>
          </w:tcPr>
          <w:p w14:paraId="436CF016" w14:textId="309C1BC9" w:rsidR="00B765B5" w:rsidRPr="00B907D0" w:rsidRDefault="00380D16" w:rsidP="00380D16">
            <w:r>
              <w:t>Instructions</w:t>
            </w:r>
            <w:r w:rsidR="005861BF">
              <w:t xml:space="preserve"> will be given </w:t>
            </w:r>
            <w:r>
              <w:t xml:space="preserve">in class </w:t>
            </w:r>
            <w:r w:rsidR="005861BF">
              <w:t xml:space="preserve"> </w:t>
            </w:r>
            <w:r w:rsidR="00A114AE">
              <w:t xml:space="preserve"> </w:t>
            </w:r>
          </w:p>
        </w:tc>
      </w:tr>
      <w:tr w:rsidR="00B907D0" w14:paraId="7EBE05EE" w14:textId="77777777" w:rsidTr="00B907D0">
        <w:tc>
          <w:tcPr>
            <w:tcW w:w="1548" w:type="dxa"/>
          </w:tcPr>
          <w:p w14:paraId="4271A75D" w14:textId="3B355A85" w:rsidR="00B765B5" w:rsidRPr="00B907D0" w:rsidRDefault="00B907D0" w:rsidP="00B907D0">
            <w:r>
              <w:t xml:space="preserve">Cultural geography essay </w:t>
            </w:r>
          </w:p>
        </w:tc>
        <w:tc>
          <w:tcPr>
            <w:tcW w:w="1440" w:type="dxa"/>
          </w:tcPr>
          <w:p w14:paraId="1D2E69FD" w14:textId="7F8C0F20" w:rsidR="00B765B5" w:rsidRPr="00B907D0" w:rsidRDefault="0090163A" w:rsidP="00F7215B">
            <w:r>
              <w:t>20</w:t>
            </w:r>
          </w:p>
        </w:tc>
        <w:tc>
          <w:tcPr>
            <w:tcW w:w="1890" w:type="dxa"/>
          </w:tcPr>
          <w:p w14:paraId="18A4C22A" w14:textId="5B5E69B4" w:rsidR="00B765B5" w:rsidRPr="00B907D0" w:rsidRDefault="00D40B9F" w:rsidP="00F7215B">
            <w:r>
              <w:t>1,500</w:t>
            </w:r>
          </w:p>
        </w:tc>
        <w:tc>
          <w:tcPr>
            <w:tcW w:w="3978" w:type="dxa"/>
          </w:tcPr>
          <w:p w14:paraId="03B98207" w14:textId="4D368B8F" w:rsidR="00B765B5" w:rsidRPr="00B907D0" w:rsidRDefault="00380D16" w:rsidP="00F7215B">
            <w:r>
              <w:t xml:space="preserve">Instructions will be given in class   </w:t>
            </w:r>
          </w:p>
        </w:tc>
      </w:tr>
      <w:tr w:rsidR="00B907D0" w14:paraId="660DF5F5" w14:textId="77777777" w:rsidTr="00B907D0">
        <w:tc>
          <w:tcPr>
            <w:tcW w:w="1548" w:type="dxa"/>
          </w:tcPr>
          <w:p w14:paraId="5AF66EED" w14:textId="760F58F5" w:rsidR="00B765B5" w:rsidRPr="00B907D0" w:rsidRDefault="00B907D0" w:rsidP="00F7215B">
            <w:r>
              <w:t xml:space="preserve">Economic geography essay </w:t>
            </w:r>
          </w:p>
        </w:tc>
        <w:tc>
          <w:tcPr>
            <w:tcW w:w="1440" w:type="dxa"/>
          </w:tcPr>
          <w:p w14:paraId="3B0A507E" w14:textId="5026AFE7" w:rsidR="00B765B5" w:rsidRPr="00B907D0" w:rsidRDefault="0090163A" w:rsidP="00F7215B">
            <w:r>
              <w:t>20</w:t>
            </w:r>
          </w:p>
        </w:tc>
        <w:tc>
          <w:tcPr>
            <w:tcW w:w="1890" w:type="dxa"/>
          </w:tcPr>
          <w:p w14:paraId="15BEB5D0" w14:textId="1ADE31D6" w:rsidR="00B765B5" w:rsidRPr="00B907D0" w:rsidRDefault="00D40B9F" w:rsidP="00F7215B">
            <w:r>
              <w:t>1,500</w:t>
            </w:r>
          </w:p>
        </w:tc>
        <w:tc>
          <w:tcPr>
            <w:tcW w:w="3978" w:type="dxa"/>
          </w:tcPr>
          <w:p w14:paraId="50519D57" w14:textId="3EAB8FAD" w:rsidR="0090163A" w:rsidRPr="00B907D0" w:rsidRDefault="009428CE" w:rsidP="000F0498">
            <w:r>
              <w:t xml:space="preserve">Instructions will be given in class   </w:t>
            </w:r>
          </w:p>
        </w:tc>
      </w:tr>
      <w:tr w:rsidR="00B907D0" w14:paraId="282F4565" w14:textId="77777777" w:rsidTr="00B907D0">
        <w:tc>
          <w:tcPr>
            <w:tcW w:w="1548" w:type="dxa"/>
          </w:tcPr>
          <w:p w14:paraId="4F83128E" w14:textId="525B7447" w:rsidR="00B907D0" w:rsidRDefault="00A04C4B" w:rsidP="005861BF">
            <w:r>
              <w:t xml:space="preserve">Guest </w:t>
            </w:r>
            <w:r w:rsidR="00D40B9F">
              <w:t xml:space="preserve"> </w:t>
            </w:r>
            <w:r w:rsidR="005861BF">
              <w:t xml:space="preserve">speaker </w:t>
            </w:r>
            <w:r w:rsidR="00D40B9F">
              <w:t xml:space="preserve">/ movie </w:t>
            </w:r>
            <w:r w:rsidR="005861BF">
              <w:t xml:space="preserve">/ </w:t>
            </w:r>
            <w:r w:rsidR="00D40B9F">
              <w:t xml:space="preserve">essay </w:t>
            </w:r>
          </w:p>
        </w:tc>
        <w:tc>
          <w:tcPr>
            <w:tcW w:w="1440" w:type="dxa"/>
          </w:tcPr>
          <w:p w14:paraId="726BAEB8" w14:textId="19C533D3" w:rsidR="00B907D0" w:rsidRPr="00B907D0" w:rsidRDefault="0090163A" w:rsidP="00F7215B">
            <w:r>
              <w:t>10 x 2 = 20</w:t>
            </w:r>
          </w:p>
        </w:tc>
        <w:tc>
          <w:tcPr>
            <w:tcW w:w="1890" w:type="dxa"/>
          </w:tcPr>
          <w:p w14:paraId="281AC095" w14:textId="25EE27F0" w:rsidR="00B907D0" w:rsidRPr="00B907D0" w:rsidRDefault="00D40B9F" w:rsidP="00F7215B">
            <w:r>
              <w:t>750 x 2 essays = 1,500</w:t>
            </w:r>
          </w:p>
        </w:tc>
        <w:tc>
          <w:tcPr>
            <w:tcW w:w="3978" w:type="dxa"/>
          </w:tcPr>
          <w:p w14:paraId="255AD1CC" w14:textId="20374AAE" w:rsidR="00B907D0" w:rsidRPr="00B907D0" w:rsidRDefault="000F0498" w:rsidP="003243F7">
            <w:r>
              <w:t xml:space="preserve">We expect to have </w:t>
            </w:r>
            <w:r w:rsidR="003243F7">
              <w:t xml:space="preserve">more or less 2 films, </w:t>
            </w:r>
            <w:r>
              <w:t>3 invited speakers.</w:t>
            </w:r>
            <w:r w:rsidR="003243F7">
              <w:t xml:space="preserve"> Also LAS library will have exhibits.</w:t>
            </w:r>
            <w:r>
              <w:t xml:space="preserve"> Write short essays about two different </w:t>
            </w:r>
            <w:proofErr w:type="gramStart"/>
            <w:r w:rsidR="003243F7">
              <w:t xml:space="preserve">activities </w:t>
            </w:r>
            <w:r>
              <w:t>.</w:t>
            </w:r>
            <w:proofErr w:type="gramEnd"/>
            <w:r>
              <w:t xml:space="preserve"> </w:t>
            </w:r>
            <w:r w:rsidR="0090163A">
              <w:t xml:space="preserve"> </w:t>
            </w:r>
            <w:r w:rsidR="00D40B9F">
              <w:t xml:space="preserve"> </w:t>
            </w:r>
          </w:p>
        </w:tc>
      </w:tr>
      <w:tr w:rsidR="00AE3478" w:rsidRPr="00AE3478" w14:paraId="2E6B8B8A" w14:textId="77777777" w:rsidTr="00AE3478">
        <w:tc>
          <w:tcPr>
            <w:tcW w:w="8856" w:type="dxa"/>
            <w:gridSpan w:val="4"/>
          </w:tcPr>
          <w:p w14:paraId="19AA1EC8" w14:textId="1B6EFB1A" w:rsidR="00AE3478" w:rsidRPr="00AE3478" w:rsidRDefault="00AE3478" w:rsidP="00AE3478">
            <w:pPr>
              <w:jc w:val="center"/>
              <w:rPr>
                <w:b/>
              </w:rPr>
            </w:pPr>
            <w:r w:rsidRPr="00AE3478">
              <w:rPr>
                <w:b/>
              </w:rPr>
              <w:t>EXAMS</w:t>
            </w:r>
          </w:p>
        </w:tc>
      </w:tr>
      <w:tr w:rsidR="00AE3478" w14:paraId="7117397D" w14:textId="77777777" w:rsidTr="00B907D0">
        <w:tc>
          <w:tcPr>
            <w:tcW w:w="1548" w:type="dxa"/>
          </w:tcPr>
          <w:p w14:paraId="45BA5AE0" w14:textId="54DF03F3" w:rsidR="00AE3478" w:rsidRDefault="00AE3478" w:rsidP="00F7215B">
            <w:r>
              <w:t>MIDTERM I</w:t>
            </w:r>
          </w:p>
        </w:tc>
        <w:tc>
          <w:tcPr>
            <w:tcW w:w="1440" w:type="dxa"/>
          </w:tcPr>
          <w:p w14:paraId="193D12CD" w14:textId="6D2CE029" w:rsidR="00AE3478" w:rsidRPr="00B907D0" w:rsidRDefault="0090163A" w:rsidP="00F7215B">
            <w:r>
              <w:t>20</w:t>
            </w:r>
          </w:p>
        </w:tc>
        <w:tc>
          <w:tcPr>
            <w:tcW w:w="1890" w:type="dxa"/>
          </w:tcPr>
          <w:p w14:paraId="57070AA1" w14:textId="72339BC8" w:rsidR="00AE3478" w:rsidRPr="00B907D0" w:rsidRDefault="00970A04" w:rsidP="00F7215B">
            <w:r>
              <w:t>NA</w:t>
            </w:r>
          </w:p>
        </w:tc>
        <w:tc>
          <w:tcPr>
            <w:tcW w:w="3978" w:type="dxa"/>
          </w:tcPr>
          <w:p w14:paraId="442F9941" w14:textId="5878499E" w:rsidR="00AE3478" w:rsidRPr="00B907D0" w:rsidRDefault="00970A04" w:rsidP="00F7215B">
            <w:r>
              <w:t>Covers Part I</w:t>
            </w:r>
          </w:p>
        </w:tc>
      </w:tr>
      <w:tr w:rsidR="00AE3478" w14:paraId="74CEC630" w14:textId="77777777" w:rsidTr="00B907D0">
        <w:tc>
          <w:tcPr>
            <w:tcW w:w="1548" w:type="dxa"/>
          </w:tcPr>
          <w:p w14:paraId="23055950" w14:textId="10E5810D" w:rsidR="00AE3478" w:rsidRDefault="00AE3478" w:rsidP="00F7215B">
            <w:r>
              <w:t>MIDTERM II</w:t>
            </w:r>
          </w:p>
        </w:tc>
        <w:tc>
          <w:tcPr>
            <w:tcW w:w="1440" w:type="dxa"/>
          </w:tcPr>
          <w:p w14:paraId="1F4010EE" w14:textId="6A9CA854" w:rsidR="00AE3478" w:rsidRPr="00B907D0" w:rsidRDefault="003B69A9" w:rsidP="00F7215B">
            <w:r>
              <w:t>3</w:t>
            </w:r>
            <w:r w:rsidR="0090163A">
              <w:t>0</w:t>
            </w:r>
          </w:p>
        </w:tc>
        <w:tc>
          <w:tcPr>
            <w:tcW w:w="1890" w:type="dxa"/>
          </w:tcPr>
          <w:p w14:paraId="77D63D25" w14:textId="44092F2F" w:rsidR="00AE3478" w:rsidRPr="00B907D0" w:rsidRDefault="00970A04" w:rsidP="00F7215B">
            <w:r>
              <w:t>NA</w:t>
            </w:r>
          </w:p>
        </w:tc>
        <w:tc>
          <w:tcPr>
            <w:tcW w:w="3978" w:type="dxa"/>
          </w:tcPr>
          <w:p w14:paraId="70F4A79B" w14:textId="5B3F419E" w:rsidR="00AE3478" w:rsidRPr="00B907D0" w:rsidRDefault="00970A04" w:rsidP="00F7215B">
            <w:r>
              <w:t>Cover Part I (25%) and II (75%)</w:t>
            </w:r>
          </w:p>
        </w:tc>
      </w:tr>
      <w:tr w:rsidR="00AE3478" w14:paraId="06708BF7" w14:textId="77777777" w:rsidTr="00B907D0">
        <w:tc>
          <w:tcPr>
            <w:tcW w:w="1548" w:type="dxa"/>
          </w:tcPr>
          <w:p w14:paraId="3B961A65" w14:textId="0EC2157B" w:rsidR="00AE3478" w:rsidRDefault="00AE3478" w:rsidP="00F7215B">
            <w:r>
              <w:lastRenderedPageBreak/>
              <w:t>FINAL</w:t>
            </w:r>
          </w:p>
        </w:tc>
        <w:tc>
          <w:tcPr>
            <w:tcW w:w="1440" w:type="dxa"/>
          </w:tcPr>
          <w:p w14:paraId="087F7162" w14:textId="08F255BF" w:rsidR="00AE3478" w:rsidRPr="00B907D0" w:rsidRDefault="0090163A" w:rsidP="00F7215B">
            <w:r>
              <w:t>40</w:t>
            </w:r>
          </w:p>
        </w:tc>
        <w:tc>
          <w:tcPr>
            <w:tcW w:w="1890" w:type="dxa"/>
          </w:tcPr>
          <w:p w14:paraId="1C2D642B" w14:textId="27A0CF66" w:rsidR="00AE3478" w:rsidRPr="00B907D0" w:rsidRDefault="00970A04" w:rsidP="00F7215B">
            <w:r>
              <w:t>NA</w:t>
            </w:r>
          </w:p>
        </w:tc>
        <w:tc>
          <w:tcPr>
            <w:tcW w:w="3978" w:type="dxa"/>
          </w:tcPr>
          <w:p w14:paraId="14687581" w14:textId="0A564195" w:rsidR="00AE3478" w:rsidRPr="00B907D0" w:rsidRDefault="00970A04" w:rsidP="00F7215B">
            <w:r>
              <w:t>Covers Part I (25%), Part II (25%) and Part III (50%)</w:t>
            </w:r>
          </w:p>
        </w:tc>
      </w:tr>
      <w:tr w:rsidR="004B243B" w14:paraId="230DD8E1" w14:textId="77777777" w:rsidTr="0090163A">
        <w:tc>
          <w:tcPr>
            <w:tcW w:w="8856" w:type="dxa"/>
            <w:gridSpan w:val="4"/>
          </w:tcPr>
          <w:p w14:paraId="1DB77B9C" w14:textId="11462231" w:rsidR="004B243B" w:rsidRPr="004B243B" w:rsidRDefault="004B243B" w:rsidP="004B243B">
            <w:pPr>
              <w:jc w:val="center"/>
            </w:pPr>
            <w:r>
              <w:rPr>
                <w:b/>
              </w:rPr>
              <w:t>OTHER</w:t>
            </w:r>
          </w:p>
        </w:tc>
      </w:tr>
      <w:tr w:rsidR="004B243B" w14:paraId="3A15520E" w14:textId="77777777" w:rsidTr="00B907D0">
        <w:tc>
          <w:tcPr>
            <w:tcW w:w="1548" w:type="dxa"/>
          </w:tcPr>
          <w:p w14:paraId="6545F4F8" w14:textId="6D639156" w:rsidR="004B243B" w:rsidRDefault="004B243B" w:rsidP="00F7215B">
            <w:r>
              <w:t>Student presentations</w:t>
            </w:r>
          </w:p>
        </w:tc>
        <w:tc>
          <w:tcPr>
            <w:tcW w:w="1440" w:type="dxa"/>
          </w:tcPr>
          <w:p w14:paraId="47D3C800" w14:textId="76D82624" w:rsidR="004B243B" w:rsidRPr="00B907D0" w:rsidRDefault="0090163A" w:rsidP="00F7215B">
            <w:r>
              <w:t>20</w:t>
            </w:r>
          </w:p>
        </w:tc>
        <w:tc>
          <w:tcPr>
            <w:tcW w:w="1890" w:type="dxa"/>
          </w:tcPr>
          <w:p w14:paraId="22AC9626" w14:textId="05F6220A" w:rsidR="004B243B" w:rsidRPr="00B907D0" w:rsidRDefault="00970A04" w:rsidP="00F7215B">
            <w:r>
              <w:t>Between 10 and 15 minutes</w:t>
            </w:r>
          </w:p>
        </w:tc>
        <w:tc>
          <w:tcPr>
            <w:tcW w:w="3978" w:type="dxa"/>
          </w:tcPr>
          <w:p w14:paraId="5208E3BB" w14:textId="631BE2C5" w:rsidR="004B243B" w:rsidRPr="00B907D0" w:rsidRDefault="00970A04" w:rsidP="00F7215B">
            <w:r>
              <w:t>Each group of students will give a short presentation about a country</w:t>
            </w:r>
          </w:p>
        </w:tc>
      </w:tr>
      <w:tr w:rsidR="003B69A9" w14:paraId="720BB1B5" w14:textId="77777777" w:rsidTr="00B907D0">
        <w:tc>
          <w:tcPr>
            <w:tcW w:w="1548" w:type="dxa"/>
          </w:tcPr>
          <w:p w14:paraId="2A9E4453" w14:textId="5596967B" w:rsidR="003B69A9" w:rsidRDefault="003B69A9" w:rsidP="00F7215B">
            <w:r>
              <w:t>Class participation</w:t>
            </w:r>
          </w:p>
        </w:tc>
        <w:tc>
          <w:tcPr>
            <w:tcW w:w="1440" w:type="dxa"/>
          </w:tcPr>
          <w:p w14:paraId="14AFEC50" w14:textId="252EF34F" w:rsidR="003B69A9" w:rsidRDefault="003B69A9" w:rsidP="00F7215B">
            <w:r>
              <w:t>10</w:t>
            </w:r>
          </w:p>
        </w:tc>
        <w:tc>
          <w:tcPr>
            <w:tcW w:w="1890" w:type="dxa"/>
          </w:tcPr>
          <w:p w14:paraId="3C096977" w14:textId="77777777" w:rsidR="003B69A9" w:rsidRDefault="003B69A9" w:rsidP="00F7215B"/>
        </w:tc>
        <w:tc>
          <w:tcPr>
            <w:tcW w:w="3978" w:type="dxa"/>
          </w:tcPr>
          <w:p w14:paraId="501FE11B" w14:textId="5A5B7835" w:rsidR="003B69A9" w:rsidRDefault="005861BF" w:rsidP="00F7215B">
            <w:r>
              <w:t>Based on attendance and class activities</w:t>
            </w:r>
          </w:p>
        </w:tc>
      </w:tr>
      <w:tr w:rsidR="0090163A" w14:paraId="1117A538" w14:textId="77777777" w:rsidTr="00B907D0">
        <w:tc>
          <w:tcPr>
            <w:tcW w:w="1548" w:type="dxa"/>
          </w:tcPr>
          <w:p w14:paraId="64A44649" w14:textId="3B6B606C" w:rsidR="0090163A" w:rsidRPr="0090163A" w:rsidRDefault="0090163A" w:rsidP="00F7215B">
            <w:pPr>
              <w:rPr>
                <w:b/>
              </w:rPr>
            </w:pPr>
            <w:r w:rsidRPr="0090163A">
              <w:rPr>
                <w:b/>
              </w:rPr>
              <w:t>TOTAL</w:t>
            </w:r>
          </w:p>
        </w:tc>
        <w:tc>
          <w:tcPr>
            <w:tcW w:w="1440" w:type="dxa"/>
          </w:tcPr>
          <w:p w14:paraId="0D293E35" w14:textId="721C48E8" w:rsidR="0090163A" w:rsidRPr="00B907D0" w:rsidRDefault="003B69A9" w:rsidP="00F7215B">
            <w:r>
              <w:t>200</w:t>
            </w:r>
          </w:p>
        </w:tc>
        <w:tc>
          <w:tcPr>
            <w:tcW w:w="1890" w:type="dxa"/>
          </w:tcPr>
          <w:p w14:paraId="02442903" w14:textId="77777777" w:rsidR="0090163A" w:rsidRDefault="0090163A" w:rsidP="00F7215B"/>
        </w:tc>
        <w:tc>
          <w:tcPr>
            <w:tcW w:w="3978" w:type="dxa"/>
          </w:tcPr>
          <w:p w14:paraId="0BE5FC95" w14:textId="77777777" w:rsidR="0090163A" w:rsidRDefault="0090163A" w:rsidP="00F7215B"/>
        </w:tc>
      </w:tr>
    </w:tbl>
    <w:p w14:paraId="2284D312" w14:textId="77777777" w:rsidR="00F7215B" w:rsidRDefault="00F7215B" w:rsidP="00F7215B">
      <w:pPr>
        <w:rPr>
          <w:b/>
          <w:sz w:val="28"/>
          <w:szCs w:val="28"/>
        </w:rPr>
      </w:pPr>
    </w:p>
    <w:p w14:paraId="33A4E447" w14:textId="77777777" w:rsidR="00F7215B" w:rsidRPr="00DF45A3" w:rsidRDefault="00F7215B" w:rsidP="00F7215B">
      <w:pPr>
        <w:rPr>
          <w:b/>
          <w:sz w:val="28"/>
          <w:szCs w:val="28"/>
        </w:rPr>
      </w:pPr>
      <w:r w:rsidRPr="00DF45A3">
        <w:rPr>
          <w:b/>
          <w:sz w:val="28"/>
          <w:szCs w:val="28"/>
        </w:rPr>
        <w:t>WRITING EVALUATION</w:t>
      </w:r>
    </w:p>
    <w:p w14:paraId="57D64D83" w14:textId="77777777" w:rsidR="00F7215B" w:rsidRPr="00DF45A3" w:rsidRDefault="00F7215B" w:rsidP="00F7215B">
      <w:pPr>
        <w:rPr>
          <w:rFonts w:eastAsia="Times New Roman" w:cs="Times New Roman"/>
        </w:rPr>
      </w:pPr>
      <w:r w:rsidRPr="00DF45A3">
        <w:rPr>
          <w:rFonts w:eastAsia="Times New Roman" w:cs="Times New Roman"/>
        </w:rPr>
        <w:t>The course has a substantial writing requirement.  To obtain credit for the UF writing requirement, students must achieve a C (2.0/4) grade.  Your writing will be evaluated using the following criteria:</w:t>
      </w:r>
    </w:p>
    <w:p w14:paraId="53686CA3" w14:textId="77777777" w:rsidR="00F7215B" w:rsidRPr="00DF45A3" w:rsidRDefault="00F7215B" w:rsidP="00F7215B">
      <w:pPr>
        <w:pStyle w:val="ListParagraph"/>
        <w:numPr>
          <w:ilvl w:val="0"/>
          <w:numId w:val="4"/>
        </w:numPr>
        <w:contextualSpacing w:val="0"/>
        <w:rPr>
          <w:rFonts w:eastAsia="Times New Roman" w:cs="Times New Roman"/>
        </w:rPr>
      </w:pPr>
      <w:r w:rsidRPr="00DF45A3">
        <w:rPr>
          <w:rFonts w:eastAsia="Times New Roman" w:cs="Times New Roman"/>
        </w:rPr>
        <w:t>Content</w:t>
      </w:r>
    </w:p>
    <w:p w14:paraId="681C7F15" w14:textId="77777777" w:rsidR="00F7215B" w:rsidRPr="00DF45A3" w:rsidRDefault="00F7215B" w:rsidP="00F7215B">
      <w:pPr>
        <w:pStyle w:val="ListParagraph"/>
        <w:numPr>
          <w:ilvl w:val="0"/>
          <w:numId w:val="4"/>
        </w:numPr>
        <w:contextualSpacing w:val="0"/>
        <w:rPr>
          <w:rFonts w:eastAsia="Times New Roman" w:cs="Times New Roman"/>
        </w:rPr>
      </w:pPr>
      <w:r w:rsidRPr="00DF45A3">
        <w:rPr>
          <w:rFonts w:eastAsia="Times New Roman" w:cs="Times New Roman"/>
        </w:rPr>
        <w:t>Organization and Coherence </w:t>
      </w:r>
    </w:p>
    <w:p w14:paraId="2844289D" w14:textId="77777777" w:rsidR="00F7215B" w:rsidRPr="00DF45A3" w:rsidRDefault="00F7215B" w:rsidP="00F7215B">
      <w:pPr>
        <w:pStyle w:val="ListParagraph"/>
        <w:numPr>
          <w:ilvl w:val="0"/>
          <w:numId w:val="4"/>
        </w:numPr>
        <w:contextualSpacing w:val="0"/>
        <w:rPr>
          <w:rFonts w:eastAsia="Times New Roman" w:cs="Times New Roman"/>
        </w:rPr>
      </w:pPr>
      <w:r w:rsidRPr="00DF45A3">
        <w:rPr>
          <w:rFonts w:eastAsia="Times New Roman" w:cs="Times New Roman"/>
        </w:rPr>
        <w:t>Effectiveness of argument</w:t>
      </w:r>
    </w:p>
    <w:p w14:paraId="59D6DCA9" w14:textId="77777777" w:rsidR="00F7215B" w:rsidRPr="00DF45A3" w:rsidRDefault="00F7215B" w:rsidP="00F7215B">
      <w:pPr>
        <w:pStyle w:val="ListParagraph"/>
        <w:numPr>
          <w:ilvl w:val="0"/>
          <w:numId w:val="4"/>
        </w:numPr>
        <w:contextualSpacing w:val="0"/>
        <w:rPr>
          <w:rFonts w:eastAsia="Times New Roman" w:cs="Times New Roman"/>
        </w:rPr>
      </w:pPr>
      <w:r w:rsidRPr="00DF45A3">
        <w:rPr>
          <w:rFonts w:eastAsia="Times New Roman" w:cs="Times New Roman"/>
        </w:rPr>
        <w:t>Style</w:t>
      </w:r>
    </w:p>
    <w:p w14:paraId="22DC2021" w14:textId="77777777" w:rsidR="00F7215B" w:rsidRPr="00DF45A3" w:rsidRDefault="00F7215B" w:rsidP="00F7215B">
      <w:pPr>
        <w:pStyle w:val="ListParagraph"/>
        <w:numPr>
          <w:ilvl w:val="0"/>
          <w:numId w:val="4"/>
        </w:numPr>
        <w:contextualSpacing w:val="0"/>
        <w:rPr>
          <w:rFonts w:eastAsia="Times New Roman" w:cs="Times New Roman"/>
        </w:rPr>
      </w:pPr>
      <w:r w:rsidRPr="00DF45A3">
        <w:rPr>
          <w:rFonts w:eastAsia="Times New Roman" w:cs="Times New Roman"/>
        </w:rPr>
        <w:t>Grammar and Punctuation</w:t>
      </w:r>
    </w:p>
    <w:p w14:paraId="71C95891" w14:textId="77777777" w:rsidR="00F7215B" w:rsidRDefault="00F7215B" w:rsidP="00F7215B">
      <w:pPr>
        <w:rPr>
          <w:b/>
        </w:rPr>
      </w:pPr>
      <w:r>
        <w:rPr>
          <w:b/>
        </w:rPr>
        <w:t xml:space="preserve">Some guidance points for written assignments: </w:t>
      </w:r>
    </w:p>
    <w:p w14:paraId="5457B6EC" w14:textId="77777777" w:rsidR="00F7215B" w:rsidRDefault="00F7215B" w:rsidP="00F7215B">
      <w:pPr>
        <w:pStyle w:val="ListParagraph"/>
        <w:numPr>
          <w:ilvl w:val="0"/>
          <w:numId w:val="7"/>
        </w:numPr>
      </w:pPr>
      <w:r>
        <w:t>Follow instructions given and address all tasks and questions given.</w:t>
      </w:r>
    </w:p>
    <w:p w14:paraId="44116C80" w14:textId="77777777" w:rsidR="00F7215B" w:rsidRDefault="00F7215B" w:rsidP="00F7215B">
      <w:pPr>
        <w:pStyle w:val="ListParagraph"/>
        <w:numPr>
          <w:ilvl w:val="0"/>
          <w:numId w:val="7"/>
        </w:numPr>
      </w:pPr>
      <w:r>
        <w:t xml:space="preserve">State an argument upfront and provide appropriate examples and concepts that convincingly support your points. You are welcome to provide novel insights and raise further questions through your analysis. </w:t>
      </w:r>
    </w:p>
    <w:p w14:paraId="6B7C5280" w14:textId="77777777" w:rsidR="00F7215B" w:rsidRDefault="00F7215B" w:rsidP="00F7215B">
      <w:pPr>
        <w:pStyle w:val="ListParagraph"/>
        <w:numPr>
          <w:ilvl w:val="0"/>
          <w:numId w:val="7"/>
        </w:numPr>
      </w:pPr>
      <w:r>
        <w:t xml:space="preserve">Geography is central to your assignment. Therefore, historical and geographical examples should be used to reach new insights into an argument. Explore integrations </w:t>
      </w:r>
    </w:p>
    <w:p w14:paraId="1B75D6D6" w14:textId="77777777" w:rsidR="00F7215B" w:rsidRDefault="00F7215B" w:rsidP="00F7215B">
      <w:pPr>
        <w:pStyle w:val="ListParagraph"/>
        <w:numPr>
          <w:ilvl w:val="0"/>
          <w:numId w:val="7"/>
        </w:numPr>
      </w:pPr>
      <w:r>
        <w:t xml:space="preserve">Follow a clear-cut and logical trajectory in your essays. The introduction and conclusion should be well developed and correspond to the body of your paper. Topic sentences are the backbone of your essay and introduce corresponding paragraphs. </w:t>
      </w:r>
    </w:p>
    <w:p w14:paraId="12BF9D99" w14:textId="77777777" w:rsidR="00F7215B" w:rsidRDefault="00F7215B" w:rsidP="00F7215B">
      <w:pPr>
        <w:pStyle w:val="ListParagraph"/>
        <w:numPr>
          <w:ilvl w:val="0"/>
          <w:numId w:val="7"/>
        </w:numPr>
      </w:pPr>
      <w:r>
        <w:t xml:space="preserve">Check spelling, punctuation, and grammar. </w:t>
      </w:r>
    </w:p>
    <w:p w14:paraId="11AC855C" w14:textId="5F2BCE5D" w:rsidR="00F7215B" w:rsidRPr="00F7215B" w:rsidRDefault="00F7215B" w:rsidP="00F7215B">
      <w:pPr>
        <w:pStyle w:val="ListParagraph"/>
        <w:numPr>
          <w:ilvl w:val="0"/>
          <w:numId w:val="7"/>
        </w:numPr>
      </w:pPr>
      <w:r>
        <w:t>Plagiarized material on a written assignment will result in failing grade and will be reported to University authorities. Copying and pasting from the web is considered plagiarism. Paraphrase!</w:t>
      </w:r>
    </w:p>
    <w:p w14:paraId="08D78ACA" w14:textId="77777777" w:rsidR="00983149" w:rsidRPr="00DF45A3" w:rsidRDefault="00983149" w:rsidP="00EA6801">
      <w:pPr>
        <w:rPr>
          <w:b/>
          <w:sz w:val="28"/>
          <w:szCs w:val="28"/>
        </w:rPr>
      </w:pPr>
    </w:p>
    <w:p w14:paraId="16978BF0" w14:textId="77777777" w:rsidR="000A60D9" w:rsidRPr="00DF45A3" w:rsidRDefault="000A60D9" w:rsidP="00EA6801">
      <w:pPr>
        <w:rPr>
          <w:b/>
          <w:sz w:val="28"/>
          <w:szCs w:val="28"/>
        </w:rPr>
      </w:pPr>
      <w:r w:rsidRPr="00DF45A3">
        <w:rPr>
          <w:b/>
          <w:sz w:val="28"/>
          <w:szCs w:val="28"/>
        </w:rPr>
        <w:t xml:space="preserve">GRADING SCALE </w:t>
      </w:r>
    </w:p>
    <w:p w14:paraId="03930D7F" w14:textId="77777777" w:rsidR="00902525" w:rsidRPr="00DF45A3" w:rsidRDefault="00902525" w:rsidP="00902525">
      <w:pPr>
        <w:rPr>
          <w:rFonts w:cs="Times New Roman"/>
        </w:rPr>
      </w:pPr>
    </w:p>
    <w:tbl>
      <w:tblPr>
        <w:tblW w:w="0" w:type="auto"/>
        <w:tblInd w:w="55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68"/>
        <w:gridCol w:w="3294"/>
      </w:tblGrid>
      <w:tr w:rsidR="00902525" w:rsidRPr="00DF45A3" w14:paraId="6D0A50CF" w14:textId="77777777" w:rsidTr="00902525">
        <w:tc>
          <w:tcPr>
            <w:tcW w:w="2268" w:type="dxa"/>
            <w:shd w:val="pct10" w:color="auto" w:fill="auto"/>
          </w:tcPr>
          <w:p w14:paraId="3B796B3F" w14:textId="77777777" w:rsidR="00902525" w:rsidRPr="00DF45A3" w:rsidRDefault="00902525" w:rsidP="00902525">
            <w:pPr>
              <w:jc w:val="center"/>
              <w:rPr>
                <w:rFonts w:cs="Times New Roman"/>
                <w:b/>
              </w:rPr>
            </w:pPr>
            <w:r w:rsidRPr="00DF45A3">
              <w:rPr>
                <w:rFonts w:cs="Times New Roman"/>
                <w:b/>
              </w:rPr>
              <w:t>GRADE</w:t>
            </w:r>
          </w:p>
        </w:tc>
        <w:tc>
          <w:tcPr>
            <w:tcW w:w="3294" w:type="dxa"/>
            <w:shd w:val="pct10" w:color="auto" w:fill="auto"/>
          </w:tcPr>
          <w:p w14:paraId="3C142CE0" w14:textId="77777777" w:rsidR="00902525" w:rsidRPr="00DF45A3" w:rsidRDefault="00902525" w:rsidP="00902525">
            <w:pPr>
              <w:jc w:val="center"/>
              <w:rPr>
                <w:rFonts w:cs="Times New Roman"/>
                <w:b/>
              </w:rPr>
            </w:pPr>
            <w:r w:rsidRPr="00DF45A3">
              <w:rPr>
                <w:rFonts w:cs="Times New Roman"/>
                <w:b/>
              </w:rPr>
              <w:t>PERCENTAGE</w:t>
            </w:r>
          </w:p>
        </w:tc>
      </w:tr>
      <w:tr w:rsidR="00902525" w:rsidRPr="00DF45A3" w14:paraId="643A6AEA" w14:textId="77777777" w:rsidTr="00902525">
        <w:trPr>
          <w:trHeight w:val="144"/>
        </w:trPr>
        <w:tc>
          <w:tcPr>
            <w:tcW w:w="2268" w:type="dxa"/>
          </w:tcPr>
          <w:p w14:paraId="3FCB0152" w14:textId="77777777" w:rsidR="00902525" w:rsidRPr="00DF45A3" w:rsidRDefault="00902525" w:rsidP="00902525">
            <w:pPr>
              <w:ind w:left="810"/>
              <w:rPr>
                <w:rFonts w:cs="Times New Roman"/>
              </w:rPr>
            </w:pPr>
            <w:r w:rsidRPr="00DF45A3">
              <w:rPr>
                <w:rFonts w:cs="Times New Roman"/>
              </w:rPr>
              <w:t>A</w:t>
            </w:r>
          </w:p>
        </w:tc>
        <w:tc>
          <w:tcPr>
            <w:tcW w:w="3294" w:type="dxa"/>
          </w:tcPr>
          <w:p w14:paraId="69FE84D2" w14:textId="77777777" w:rsidR="00902525" w:rsidRPr="00DF45A3" w:rsidRDefault="00902525" w:rsidP="00902525">
            <w:pPr>
              <w:jc w:val="center"/>
              <w:rPr>
                <w:rFonts w:cs="Times New Roman"/>
              </w:rPr>
            </w:pPr>
            <w:r w:rsidRPr="00DF45A3">
              <w:rPr>
                <w:rFonts w:cs="Times New Roman"/>
              </w:rPr>
              <w:t>92-100</w:t>
            </w:r>
          </w:p>
        </w:tc>
      </w:tr>
      <w:tr w:rsidR="00902525" w:rsidRPr="00DF45A3" w14:paraId="7EAB35CD" w14:textId="77777777" w:rsidTr="00902525">
        <w:trPr>
          <w:trHeight w:val="144"/>
        </w:trPr>
        <w:tc>
          <w:tcPr>
            <w:tcW w:w="2268" w:type="dxa"/>
          </w:tcPr>
          <w:p w14:paraId="3024922A" w14:textId="77777777" w:rsidR="00902525" w:rsidRPr="00DF45A3" w:rsidRDefault="00902525" w:rsidP="00902525">
            <w:pPr>
              <w:tabs>
                <w:tab w:val="left" w:pos="720"/>
              </w:tabs>
              <w:ind w:left="810"/>
              <w:rPr>
                <w:rFonts w:cs="Times New Roman"/>
              </w:rPr>
            </w:pPr>
            <w:r w:rsidRPr="00DF45A3">
              <w:rPr>
                <w:rFonts w:cs="Times New Roman"/>
              </w:rPr>
              <w:t>A-</w:t>
            </w:r>
          </w:p>
        </w:tc>
        <w:tc>
          <w:tcPr>
            <w:tcW w:w="3294" w:type="dxa"/>
          </w:tcPr>
          <w:p w14:paraId="0608121A" w14:textId="77777777" w:rsidR="00902525" w:rsidRPr="00DF45A3" w:rsidRDefault="00902525" w:rsidP="00902525">
            <w:pPr>
              <w:jc w:val="center"/>
              <w:rPr>
                <w:rFonts w:cs="Times New Roman"/>
              </w:rPr>
            </w:pPr>
            <w:r w:rsidRPr="00DF45A3">
              <w:rPr>
                <w:rFonts w:cs="Times New Roman"/>
              </w:rPr>
              <w:t>90-91.99</w:t>
            </w:r>
          </w:p>
        </w:tc>
      </w:tr>
      <w:tr w:rsidR="00902525" w:rsidRPr="00DF45A3" w14:paraId="1A75FD0D" w14:textId="77777777" w:rsidTr="00902525">
        <w:trPr>
          <w:trHeight w:val="144"/>
        </w:trPr>
        <w:tc>
          <w:tcPr>
            <w:tcW w:w="2268" w:type="dxa"/>
          </w:tcPr>
          <w:p w14:paraId="093BE8D2" w14:textId="77777777" w:rsidR="00902525" w:rsidRPr="00DF45A3" w:rsidRDefault="00902525" w:rsidP="00902525">
            <w:pPr>
              <w:tabs>
                <w:tab w:val="left" w:pos="720"/>
              </w:tabs>
              <w:ind w:left="810"/>
              <w:rPr>
                <w:rFonts w:cs="Times New Roman"/>
              </w:rPr>
            </w:pPr>
            <w:r w:rsidRPr="00DF45A3">
              <w:rPr>
                <w:rFonts w:cs="Times New Roman"/>
              </w:rPr>
              <w:t>B+</w:t>
            </w:r>
          </w:p>
        </w:tc>
        <w:tc>
          <w:tcPr>
            <w:tcW w:w="3294" w:type="dxa"/>
          </w:tcPr>
          <w:p w14:paraId="5A5F70C4" w14:textId="77777777" w:rsidR="00902525" w:rsidRPr="00DF45A3" w:rsidRDefault="00902525" w:rsidP="00902525">
            <w:pPr>
              <w:jc w:val="center"/>
              <w:rPr>
                <w:rFonts w:cs="Times New Roman"/>
              </w:rPr>
            </w:pPr>
            <w:r w:rsidRPr="00DF45A3">
              <w:rPr>
                <w:rFonts w:cs="Times New Roman"/>
              </w:rPr>
              <w:t>88-89.99</w:t>
            </w:r>
          </w:p>
        </w:tc>
      </w:tr>
      <w:tr w:rsidR="00902525" w:rsidRPr="00DF45A3" w14:paraId="013406F5" w14:textId="77777777" w:rsidTr="00902525">
        <w:trPr>
          <w:trHeight w:val="144"/>
        </w:trPr>
        <w:tc>
          <w:tcPr>
            <w:tcW w:w="2268" w:type="dxa"/>
          </w:tcPr>
          <w:p w14:paraId="3B799A23" w14:textId="77777777" w:rsidR="00902525" w:rsidRPr="00DF45A3" w:rsidRDefault="00902525" w:rsidP="00902525">
            <w:pPr>
              <w:tabs>
                <w:tab w:val="left" w:pos="720"/>
              </w:tabs>
              <w:ind w:left="810"/>
              <w:rPr>
                <w:rFonts w:cs="Times New Roman"/>
              </w:rPr>
            </w:pPr>
            <w:r w:rsidRPr="00DF45A3">
              <w:rPr>
                <w:rFonts w:cs="Times New Roman"/>
              </w:rPr>
              <w:t>B</w:t>
            </w:r>
          </w:p>
        </w:tc>
        <w:tc>
          <w:tcPr>
            <w:tcW w:w="3294" w:type="dxa"/>
          </w:tcPr>
          <w:p w14:paraId="431B1651" w14:textId="77777777" w:rsidR="00902525" w:rsidRPr="00DF45A3" w:rsidRDefault="00902525" w:rsidP="00902525">
            <w:pPr>
              <w:jc w:val="center"/>
              <w:rPr>
                <w:rFonts w:cs="Times New Roman"/>
              </w:rPr>
            </w:pPr>
            <w:r w:rsidRPr="00DF45A3">
              <w:rPr>
                <w:rFonts w:cs="Times New Roman"/>
              </w:rPr>
              <w:t>82-87.99</w:t>
            </w:r>
          </w:p>
        </w:tc>
      </w:tr>
      <w:tr w:rsidR="00902525" w:rsidRPr="00DF45A3" w14:paraId="440B2F06" w14:textId="77777777" w:rsidTr="00902525">
        <w:trPr>
          <w:trHeight w:val="144"/>
        </w:trPr>
        <w:tc>
          <w:tcPr>
            <w:tcW w:w="2268" w:type="dxa"/>
          </w:tcPr>
          <w:p w14:paraId="43FB9D33" w14:textId="77777777" w:rsidR="00902525" w:rsidRPr="00DF45A3" w:rsidRDefault="00902525" w:rsidP="00902525">
            <w:pPr>
              <w:tabs>
                <w:tab w:val="left" w:pos="720"/>
              </w:tabs>
              <w:ind w:left="810"/>
              <w:rPr>
                <w:rFonts w:cs="Times New Roman"/>
              </w:rPr>
            </w:pPr>
            <w:r w:rsidRPr="00DF45A3">
              <w:rPr>
                <w:rFonts w:cs="Times New Roman"/>
              </w:rPr>
              <w:t>B-</w:t>
            </w:r>
          </w:p>
        </w:tc>
        <w:tc>
          <w:tcPr>
            <w:tcW w:w="3294" w:type="dxa"/>
          </w:tcPr>
          <w:p w14:paraId="26CA9036" w14:textId="77777777" w:rsidR="00902525" w:rsidRPr="00DF45A3" w:rsidRDefault="00902525" w:rsidP="00902525">
            <w:pPr>
              <w:jc w:val="center"/>
              <w:rPr>
                <w:rFonts w:cs="Times New Roman"/>
              </w:rPr>
            </w:pPr>
            <w:r w:rsidRPr="00DF45A3">
              <w:rPr>
                <w:rFonts w:cs="Times New Roman"/>
              </w:rPr>
              <w:t>80-81.99</w:t>
            </w:r>
          </w:p>
        </w:tc>
      </w:tr>
      <w:tr w:rsidR="00902525" w:rsidRPr="00DF45A3" w14:paraId="39A2D915" w14:textId="77777777" w:rsidTr="00902525">
        <w:trPr>
          <w:trHeight w:val="144"/>
        </w:trPr>
        <w:tc>
          <w:tcPr>
            <w:tcW w:w="2268" w:type="dxa"/>
          </w:tcPr>
          <w:p w14:paraId="7C17D6FD" w14:textId="77777777" w:rsidR="00902525" w:rsidRPr="00DF45A3" w:rsidRDefault="00902525" w:rsidP="00902525">
            <w:pPr>
              <w:tabs>
                <w:tab w:val="left" w:pos="720"/>
              </w:tabs>
              <w:ind w:left="810"/>
              <w:rPr>
                <w:rFonts w:cs="Times New Roman"/>
              </w:rPr>
            </w:pPr>
            <w:r w:rsidRPr="00DF45A3">
              <w:rPr>
                <w:rFonts w:cs="Times New Roman"/>
              </w:rPr>
              <w:t>C+</w:t>
            </w:r>
          </w:p>
        </w:tc>
        <w:tc>
          <w:tcPr>
            <w:tcW w:w="3294" w:type="dxa"/>
          </w:tcPr>
          <w:p w14:paraId="399F91A2" w14:textId="77777777" w:rsidR="00902525" w:rsidRPr="00DF45A3" w:rsidRDefault="00902525" w:rsidP="00902525">
            <w:pPr>
              <w:jc w:val="center"/>
              <w:rPr>
                <w:rFonts w:cs="Times New Roman"/>
              </w:rPr>
            </w:pPr>
            <w:r w:rsidRPr="00DF45A3">
              <w:rPr>
                <w:rFonts w:cs="Times New Roman"/>
              </w:rPr>
              <w:t>78-79.99</w:t>
            </w:r>
          </w:p>
        </w:tc>
      </w:tr>
      <w:tr w:rsidR="00902525" w:rsidRPr="00DF45A3" w14:paraId="714026E0" w14:textId="77777777" w:rsidTr="00902525">
        <w:trPr>
          <w:trHeight w:val="144"/>
        </w:trPr>
        <w:tc>
          <w:tcPr>
            <w:tcW w:w="2268" w:type="dxa"/>
          </w:tcPr>
          <w:p w14:paraId="376EBD51" w14:textId="77777777" w:rsidR="00902525" w:rsidRPr="00DF45A3" w:rsidRDefault="00902525" w:rsidP="00902525">
            <w:pPr>
              <w:tabs>
                <w:tab w:val="left" w:pos="720"/>
              </w:tabs>
              <w:ind w:left="810"/>
              <w:rPr>
                <w:rFonts w:cs="Times New Roman"/>
              </w:rPr>
            </w:pPr>
            <w:r w:rsidRPr="00DF45A3">
              <w:rPr>
                <w:rFonts w:cs="Times New Roman"/>
              </w:rPr>
              <w:lastRenderedPageBreak/>
              <w:t>C</w:t>
            </w:r>
          </w:p>
        </w:tc>
        <w:tc>
          <w:tcPr>
            <w:tcW w:w="3294" w:type="dxa"/>
          </w:tcPr>
          <w:p w14:paraId="2E61993B" w14:textId="77777777" w:rsidR="00902525" w:rsidRPr="00DF45A3" w:rsidRDefault="00902525" w:rsidP="00902525">
            <w:pPr>
              <w:jc w:val="center"/>
              <w:rPr>
                <w:rFonts w:cs="Times New Roman"/>
              </w:rPr>
            </w:pPr>
            <w:r w:rsidRPr="00DF45A3">
              <w:rPr>
                <w:rFonts w:cs="Times New Roman"/>
              </w:rPr>
              <w:t>72-77.99</w:t>
            </w:r>
          </w:p>
        </w:tc>
      </w:tr>
      <w:tr w:rsidR="00902525" w:rsidRPr="00DF45A3" w14:paraId="1122E5E2" w14:textId="77777777" w:rsidTr="00902525">
        <w:trPr>
          <w:trHeight w:val="144"/>
        </w:trPr>
        <w:tc>
          <w:tcPr>
            <w:tcW w:w="2268" w:type="dxa"/>
          </w:tcPr>
          <w:p w14:paraId="4520534A" w14:textId="77777777" w:rsidR="00902525" w:rsidRPr="00DF45A3" w:rsidRDefault="00902525" w:rsidP="00902525">
            <w:pPr>
              <w:tabs>
                <w:tab w:val="left" w:pos="720"/>
              </w:tabs>
              <w:ind w:left="810"/>
              <w:rPr>
                <w:rFonts w:cs="Times New Roman"/>
              </w:rPr>
            </w:pPr>
            <w:r w:rsidRPr="00DF45A3">
              <w:rPr>
                <w:rFonts w:cs="Times New Roman"/>
              </w:rPr>
              <w:t>C-</w:t>
            </w:r>
          </w:p>
        </w:tc>
        <w:tc>
          <w:tcPr>
            <w:tcW w:w="3294" w:type="dxa"/>
          </w:tcPr>
          <w:p w14:paraId="042817BA" w14:textId="77777777" w:rsidR="00902525" w:rsidRPr="00DF45A3" w:rsidRDefault="00902525" w:rsidP="00902525">
            <w:pPr>
              <w:jc w:val="center"/>
              <w:rPr>
                <w:rFonts w:cs="Times New Roman"/>
              </w:rPr>
            </w:pPr>
            <w:r w:rsidRPr="00DF45A3">
              <w:rPr>
                <w:rFonts w:cs="Times New Roman"/>
              </w:rPr>
              <w:t>70-71.99</w:t>
            </w:r>
          </w:p>
        </w:tc>
      </w:tr>
      <w:tr w:rsidR="00902525" w:rsidRPr="00DF45A3" w14:paraId="523B1BBC" w14:textId="77777777" w:rsidTr="00902525">
        <w:trPr>
          <w:trHeight w:val="144"/>
        </w:trPr>
        <w:tc>
          <w:tcPr>
            <w:tcW w:w="2268" w:type="dxa"/>
          </w:tcPr>
          <w:p w14:paraId="02D9C222" w14:textId="77777777" w:rsidR="00902525" w:rsidRPr="00DF45A3" w:rsidRDefault="00902525" w:rsidP="00902525">
            <w:pPr>
              <w:tabs>
                <w:tab w:val="left" w:pos="720"/>
              </w:tabs>
              <w:ind w:left="810"/>
              <w:rPr>
                <w:rFonts w:cs="Times New Roman"/>
              </w:rPr>
            </w:pPr>
            <w:r w:rsidRPr="00DF45A3">
              <w:rPr>
                <w:rFonts w:cs="Times New Roman"/>
              </w:rPr>
              <w:t>D+</w:t>
            </w:r>
          </w:p>
        </w:tc>
        <w:tc>
          <w:tcPr>
            <w:tcW w:w="3294" w:type="dxa"/>
          </w:tcPr>
          <w:p w14:paraId="76F93A36" w14:textId="77777777" w:rsidR="00902525" w:rsidRPr="00DF45A3" w:rsidRDefault="00902525" w:rsidP="00902525">
            <w:pPr>
              <w:jc w:val="center"/>
              <w:rPr>
                <w:rFonts w:cs="Times New Roman"/>
              </w:rPr>
            </w:pPr>
            <w:r w:rsidRPr="00DF45A3">
              <w:rPr>
                <w:rFonts w:cs="Times New Roman"/>
              </w:rPr>
              <w:t>68-69.99</w:t>
            </w:r>
          </w:p>
        </w:tc>
      </w:tr>
      <w:tr w:rsidR="00902525" w:rsidRPr="00DF45A3" w14:paraId="4C7D3304" w14:textId="77777777" w:rsidTr="00902525">
        <w:trPr>
          <w:trHeight w:val="144"/>
        </w:trPr>
        <w:tc>
          <w:tcPr>
            <w:tcW w:w="2268" w:type="dxa"/>
          </w:tcPr>
          <w:p w14:paraId="40A3DE47" w14:textId="77777777" w:rsidR="00902525" w:rsidRPr="00DF45A3" w:rsidRDefault="00902525" w:rsidP="00902525">
            <w:pPr>
              <w:tabs>
                <w:tab w:val="left" w:pos="720"/>
              </w:tabs>
              <w:ind w:left="810"/>
              <w:rPr>
                <w:rFonts w:cs="Times New Roman"/>
              </w:rPr>
            </w:pPr>
            <w:r w:rsidRPr="00DF45A3">
              <w:rPr>
                <w:rFonts w:cs="Times New Roman"/>
              </w:rPr>
              <w:t>D</w:t>
            </w:r>
          </w:p>
        </w:tc>
        <w:tc>
          <w:tcPr>
            <w:tcW w:w="3294" w:type="dxa"/>
          </w:tcPr>
          <w:p w14:paraId="6993219B" w14:textId="77777777" w:rsidR="00902525" w:rsidRPr="00DF45A3" w:rsidRDefault="00902525" w:rsidP="00902525">
            <w:pPr>
              <w:jc w:val="center"/>
              <w:rPr>
                <w:rFonts w:cs="Times New Roman"/>
              </w:rPr>
            </w:pPr>
            <w:r w:rsidRPr="00DF45A3">
              <w:rPr>
                <w:rFonts w:cs="Times New Roman"/>
              </w:rPr>
              <w:t>62-67.99</w:t>
            </w:r>
          </w:p>
        </w:tc>
      </w:tr>
      <w:tr w:rsidR="00902525" w:rsidRPr="00DF45A3" w14:paraId="4713DD11" w14:textId="77777777" w:rsidTr="00902525">
        <w:trPr>
          <w:trHeight w:val="144"/>
        </w:trPr>
        <w:tc>
          <w:tcPr>
            <w:tcW w:w="2268" w:type="dxa"/>
          </w:tcPr>
          <w:p w14:paraId="7A1AF605" w14:textId="77777777" w:rsidR="00902525" w:rsidRPr="00DF45A3" w:rsidRDefault="00902525" w:rsidP="00902525">
            <w:pPr>
              <w:tabs>
                <w:tab w:val="left" w:pos="720"/>
              </w:tabs>
              <w:ind w:left="810"/>
              <w:rPr>
                <w:rFonts w:cs="Times New Roman"/>
              </w:rPr>
            </w:pPr>
            <w:r w:rsidRPr="00DF45A3">
              <w:rPr>
                <w:rFonts w:cs="Times New Roman"/>
              </w:rPr>
              <w:t>D-</w:t>
            </w:r>
          </w:p>
        </w:tc>
        <w:tc>
          <w:tcPr>
            <w:tcW w:w="3294" w:type="dxa"/>
          </w:tcPr>
          <w:p w14:paraId="775D0849" w14:textId="77777777" w:rsidR="00902525" w:rsidRPr="00DF45A3" w:rsidRDefault="00902525" w:rsidP="00902525">
            <w:pPr>
              <w:jc w:val="center"/>
              <w:rPr>
                <w:rFonts w:cs="Times New Roman"/>
              </w:rPr>
            </w:pPr>
            <w:r w:rsidRPr="00DF45A3">
              <w:rPr>
                <w:rFonts w:cs="Times New Roman"/>
              </w:rPr>
              <w:t>60-61.99</w:t>
            </w:r>
          </w:p>
        </w:tc>
      </w:tr>
      <w:tr w:rsidR="00902525" w:rsidRPr="00DF45A3" w14:paraId="34EC94DE" w14:textId="77777777" w:rsidTr="00902525">
        <w:trPr>
          <w:trHeight w:val="144"/>
        </w:trPr>
        <w:tc>
          <w:tcPr>
            <w:tcW w:w="2268" w:type="dxa"/>
          </w:tcPr>
          <w:p w14:paraId="6014BB74" w14:textId="77777777" w:rsidR="00902525" w:rsidRPr="00DF45A3" w:rsidRDefault="00902525" w:rsidP="00902525">
            <w:pPr>
              <w:tabs>
                <w:tab w:val="left" w:pos="720"/>
              </w:tabs>
              <w:ind w:left="810"/>
              <w:rPr>
                <w:rFonts w:cs="Times New Roman"/>
              </w:rPr>
            </w:pPr>
            <w:r w:rsidRPr="00DF45A3">
              <w:rPr>
                <w:rFonts w:cs="Times New Roman"/>
              </w:rPr>
              <w:t>F</w:t>
            </w:r>
          </w:p>
        </w:tc>
        <w:tc>
          <w:tcPr>
            <w:tcW w:w="3294" w:type="dxa"/>
          </w:tcPr>
          <w:p w14:paraId="166828A9" w14:textId="77777777" w:rsidR="00902525" w:rsidRPr="00DF45A3" w:rsidRDefault="00902525" w:rsidP="00902525">
            <w:pPr>
              <w:jc w:val="center"/>
              <w:rPr>
                <w:rFonts w:cs="Times New Roman"/>
              </w:rPr>
            </w:pPr>
            <w:r w:rsidRPr="00DF45A3">
              <w:rPr>
                <w:rFonts w:cs="Times New Roman"/>
              </w:rPr>
              <w:t>&lt;59.99</w:t>
            </w:r>
          </w:p>
        </w:tc>
      </w:tr>
    </w:tbl>
    <w:p w14:paraId="7317C856" w14:textId="77777777" w:rsidR="00902525" w:rsidRPr="00DF45A3" w:rsidRDefault="00902525" w:rsidP="00902525">
      <w:pPr>
        <w:rPr>
          <w:rFonts w:eastAsia="Times New Roman" w:cs="Times New Roman"/>
        </w:rPr>
      </w:pPr>
      <w:r w:rsidRPr="00DF45A3">
        <w:rPr>
          <w:rFonts w:eastAsia="Times New Roman" w:cs="Times New Roman"/>
        </w:rPr>
        <w:t> </w:t>
      </w:r>
    </w:p>
    <w:p w14:paraId="726D7437" w14:textId="77777777" w:rsidR="00902525" w:rsidRPr="00DF45A3" w:rsidRDefault="00902525" w:rsidP="00902525">
      <w:pPr>
        <w:rPr>
          <w:rFonts w:eastAsia="Times New Roman" w:cs="Times New Roman"/>
        </w:rPr>
      </w:pPr>
      <w:r w:rsidRPr="00DF45A3">
        <w:rPr>
          <w:rFonts w:eastAsia="Times New Roman" w:cs="Times New Roman"/>
        </w:rPr>
        <w:t>Note the Grading scale is to 2 decimal places. At the end of the semester do NOT ask for extra credit to make your grade higher. There are plenty of opportunities throughout the semester.</w:t>
      </w:r>
    </w:p>
    <w:p w14:paraId="6C104E40" w14:textId="77777777" w:rsidR="00902525" w:rsidRPr="00DF45A3" w:rsidRDefault="00902525" w:rsidP="00902525">
      <w:pPr>
        <w:rPr>
          <w:rFonts w:eastAsia="Times New Roman" w:cs="Times New Roman"/>
        </w:rPr>
      </w:pPr>
      <w:r w:rsidRPr="00DF45A3">
        <w:rPr>
          <w:rFonts w:eastAsia="Times New Roman" w:cs="Times New Roman"/>
        </w:rPr>
        <w:t> </w:t>
      </w:r>
    </w:p>
    <w:p w14:paraId="4896D939" w14:textId="77777777" w:rsidR="00902525" w:rsidRPr="00DF45A3" w:rsidRDefault="00902525" w:rsidP="00902525">
      <w:pPr>
        <w:rPr>
          <w:rFonts w:eastAsia="Times New Roman" w:cs="Times New Roman"/>
        </w:rPr>
      </w:pPr>
      <w:r w:rsidRPr="00DF45A3">
        <w:rPr>
          <w:rFonts w:eastAsia="Times New Roman" w:cs="Times New Roman"/>
        </w:rPr>
        <w:t>Grades are used as a tool to measure performance. To perform well in this class the following will help you: (1) attend class regularly (2) take lecture notes and set aside time to read the pertinent parts of the text (3) participate in class exercises. If you are not doing well and have studied, read, and attended class, please e-mail me or come and see me – do not wait until the end of the semester.</w:t>
      </w:r>
    </w:p>
    <w:p w14:paraId="5E182FCE" w14:textId="77777777" w:rsidR="00902525" w:rsidRPr="00DF45A3" w:rsidRDefault="00902525" w:rsidP="00902525">
      <w:pPr>
        <w:rPr>
          <w:rFonts w:eastAsia="Times New Roman" w:cs="Times New Roman"/>
        </w:rPr>
      </w:pPr>
    </w:p>
    <w:p w14:paraId="60EED258" w14:textId="0F24B6B7" w:rsidR="00902525" w:rsidRPr="00DF45A3" w:rsidRDefault="001D5B06" w:rsidP="00902525">
      <w:pPr>
        <w:rPr>
          <w:rFonts w:eastAsia="Times New Roman" w:cs="Times New Roman"/>
        </w:rPr>
      </w:pPr>
      <w:r>
        <w:rPr>
          <w:rFonts w:eastAsia="Times New Roman" w:cs="Times New Roman"/>
        </w:rPr>
        <w:t>Meeting deadlines matters!</w:t>
      </w:r>
      <w:r w:rsidR="00902525" w:rsidRPr="00DF45A3">
        <w:rPr>
          <w:rFonts w:eastAsia="Times New Roman" w:cs="Times New Roman"/>
        </w:rPr>
        <w:t>  Late assignments will be marked down a letter grade for each day they are late (i.e., from an A</w:t>
      </w:r>
      <w:r>
        <w:rPr>
          <w:rFonts w:eastAsia="Times New Roman" w:cs="Times New Roman"/>
        </w:rPr>
        <w:t xml:space="preserve"> to a B for being a day late). </w:t>
      </w:r>
      <w:r w:rsidR="00902525" w:rsidRPr="00DF45A3">
        <w:rPr>
          <w:rFonts w:eastAsia="Times New Roman" w:cs="Times New Roman"/>
        </w:rPr>
        <w:t xml:space="preserve"> ALL ASSIGNMENTS MUST BE TURNED IN THROUGH THE LEARNING MANAGEMENT SYSTEM (CANVAS).  </w:t>
      </w:r>
    </w:p>
    <w:p w14:paraId="45085202" w14:textId="77777777" w:rsidR="000A60D9" w:rsidRPr="00DF45A3" w:rsidRDefault="000A60D9" w:rsidP="00EA6801">
      <w:pPr>
        <w:rPr>
          <w:b/>
          <w:sz w:val="28"/>
          <w:szCs w:val="28"/>
        </w:rPr>
      </w:pPr>
    </w:p>
    <w:p w14:paraId="6B3F00F9" w14:textId="77777777" w:rsidR="000A60D9" w:rsidRPr="00DF45A3" w:rsidRDefault="000A60D9" w:rsidP="00EA6801">
      <w:pPr>
        <w:rPr>
          <w:b/>
          <w:sz w:val="28"/>
          <w:szCs w:val="28"/>
        </w:rPr>
      </w:pPr>
      <w:r w:rsidRPr="00DF45A3">
        <w:rPr>
          <w:b/>
          <w:sz w:val="28"/>
          <w:szCs w:val="28"/>
        </w:rPr>
        <w:t xml:space="preserve">UF POLICIES </w:t>
      </w:r>
    </w:p>
    <w:p w14:paraId="6B154006" w14:textId="77777777" w:rsidR="00C6227E" w:rsidRPr="00DF45A3" w:rsidRDefault="00C6227E" w:rsidP="00C6227E">
      <w:pPr>
        <w:rPr>
          <w:rFonts w:eastAsia="Times New Roman" w:cs="Times New Roman"/>
          <w:b/>
          <w:bCs/>
        </w:rPr>
      </w:pPr>
    </w:p>
    <w:p w14:paraId="294611DA" w14:textId="77777777" w:rsidR="00C6227E" w:rsidRPr="00DF45A3" w:rsidRDefault="00C6227E" w:rsidP="00C6227E">
      <w:pPr>
        <w:rPr>
          <w:rFonts w:eastAsia="Times New Roman" w:cs="Times New Roman"/>
        </w:rPr>
      </w:pPr>
      <w:r w:rsidRPr="00DF45A3">
        <w:rPr>
          <w:rFonts w:eastAsia="Times New Roman" w:cs="Times New Roman"/>
          <w:b/>
          <w:bCs/>
        </w:rPr>
        <w:t>Academic Honesty, Regulations and the Honor Code</w:t>
      </w:r>
    </w:p>
    <w:p w14:paraId="0027B2CA" w14:textId="77777777" w:rsidR="00C6227E" w:rsidRPr="00DF45A3" w:rsidRDefault="00C6227E" w:rsidP="00C6227E">
      <w:pPr>
        <w:rPr>
          <w:rFonts w:eastAsia="Times New Roman" w:cs="Times New Roman"/>
        </w:rPr>
      </w:pPr>
      <w:r w:rsidRPr="00DF45A3">
        <w:rPr>
          <w:rFonts w:eastAsia="Times New Roman" w:cs="Times New Roman"/>
        </w:rPr>
        <w:t xml:space="preserve">The very nature of higher education requires that students adhere to accepted standards of academic integrity. Details on student responsibilities and regulations can be viewed at </w:t>
      </w:r>
    </w:p>
    <w:p w14:paraId="0E0293A7" w14:textId="77777777" w:rsidR="00C6227E" w:rsidRPr="00DF45A3" w:rsidRDefault="00122E78" w:rsidP="00C6227E">
      <w:pPr>
        <w:rPr>
          <w:rFonts w:eastAsia="Times New Roman" w:cs="Times New Roman"/>
          <w:b/>
          <w:bCs/>
        </w:rPr>
      </w:pPr>
      <w:hyperlink r:id="rId14" w:history="1">
        <w:r w:rsidR="00C6227E" w:rsidRPr="00DF45A3">
          <w:rPr>
            <w:rStyle w:val="Hyperlink"/>
            <w:rFonts w:eastAsia="Times New Roman" w:cs="Times New Roman"/>
          </w:rPr>
          <w:t>http://catalog.ufl.edu/ugrad/current/Pages/academic-regulations.aspx</w:t>
        </w:r>
      </w:hyperlink>
      <w:r w:rsidR="00C6227E" w:rsidRPr="00DF45A3">
        <w:rPr>
          <w:rFonts w:eastAsia="Times New Roman" w:cs="Times New Roman"/>
          <w:b/>
          <w:bCs/>
        </w:rPr>
        <w:t xml:space="preserve"> </w:t>
      </w:r>
    </w:p>
    <w:p w14:paraId="13E71DDA" w14:textId="77777777" w:rsidR="00C6227E" w:rsidRPr="00DF45A3" w:rsidRDefault="00C6227E" w:rsidP="00C6227E">
      <w:pPr>
        <w:rPr>
          <w:rFonts w:eastAsia="Times New Roman" w:cs="Times New Roman"/>
        </w:rPr>
      </w:pPr>
      <w:r w:rsidRPr="00DF45A3">
        <w:rPr>
          <w:rFonts w:eastAsia="Times New Roman" w:cs="Times New Roman"/>
        </w:rPr>
        <w:t xml:space="preserve">Academic dishonesty (cheating) is not accepted in any class at the University of Florida. The practice of any type of academic dishonesty will result in a failing grade for the entire class. You will find me to be a flexible faculty member is all aspects except academic honesty. </w:t>
      </w:r>
    </w:p>
    <w:p w14:paraId="2470EE2C" w14:textId="77777777" w:rsidR="000A60D9" w:rsidRPr="00DF45A3" w:rsidRDefault="000A60D9" w:rsidP="00EA6801">
      <w:pPr>
        <w:rPr>
          <w:b/>
          <w:sz w:val="28"/>
          <w:szCs w:val="28"/>
        </w:rPr>
      </w:pPr>
    </w:p>
    <w:p w14:paraId="1B6DDFF1" w14:textId="77777777" w:rsidR="00C6227E" w:rsidRPr="00DF45A3" w:rsidRDefault="00C6227E" w:rsidP="00C6227E">
      <w:pPr>
        <w:rPr>
          <w:rFonts w:eastAsia="Times New Roman" w:cs="Times New Roman"/>
        </w:rPr>
      </w:pPr>
      <w:r w:rsidRPr="00DF45A3">
        <w:rPr>
          <w:rFonts w:eastAsia="Times New Roman" w:cs="Times New Roman"/>
          <w:b/>
          <w:bCs/>
        </w:rPr>
        <w:t xml:space="preserve">Accommodations for Students with Disabilities </w:t>
      </w:r>
    </w:p>
    <w:p w14:paraId="6134D0F4" w14:textId="77777777" w:rsidR="00C6227E" w:rsidRPr="00DF45A3" w:rsidRDefault="00C6227E" w:rsidP="00C6227E">
      <w:pPr>
        <w:rPr>
          <w:rFonts w:eastAsia="Times New Roman" w:cs="Times New Roman"/>
        </w:rPr>
      </w:pPr>
      <w:r w:rsidRPr="00DF45A3">
        <w:rPr>
          <w:rFonts w:eastAsia="Times New Roman" w:cs="Times New Roman"/>
        </w:rPr>
        <w:t xml:space="preserve">In compliance with University of Florida policy and equal access laws, I am available to discuss appropriate academic accommodations that you may require as a student with a disability. You must be registered with Disabilities Resource Center (DRC) in Reid Hall for disability verification and determination of reasonable academic accommodations. Requests for academic accommodations need to be made during the first week of the semester (except for unusual circumstances) so arrangements can be made. For more information, </w:t>
      </w:r>
      <w:r w:rsidRPr="00DF45A3">
        <w:rPr>
          <w:rFonts w:eastAsia="Times New Roman" w:cs="Times New Roman"/>
          <w:color w:val="0000FF"/>
          <w:u w:val="single"/>
        </w:rPr>
        <w:t>www.dso.ufl.edu/drc/</w:t>
      </w:r>
      <w:r w:rsidRPr="00DF45A3">
        <w:rPr>
          <w:rFonts w:eastAsia="Times New Roman" w:cs="Times New Roman"/>
        </w:rPr>
        <w:t> 352-392-8565</w:t>
      </w:r>
    </w:p>
    <w:p w14:paraId="42410784" w14:textId="77777777" w:rsidR="00902525" w:rsidRPr="00DF45A3" w:rsidRDefault="00902525" w:rsidP="00C6227E">
      <w:pPr>
        <w:rPr>
          <w:rFonts w:eastAsia="Times New Roman" w:cs="Times New Roman"/>
        </w:rPr>
      </w:pPr>
    </w:p>
    <w:p w14:paraId="53CA3BDA" w14:textId="77777777" w:rsidR="00902525" w:rsidRPr="00DF45A3" w:rsidRDefault="00902525" w:rsidP="00902525">
      <w:pPr>
        <w:rPr>
          <w:rFonts w:eastAsia="Times New Roman" w:cs="Times New Roman"/>
          <w:b/>
        </w:rPr>
      </w:pPr>
      <w:r w:rsidRPr="00DF45A3">
        <w:rPr>
          <w:rFonts w:eastAsia="Times New Roman" w:cs="Times New Roman"/>
          <w:b/>
        </w:rPr>
        <w:t>Course Evaluation</w:t>
      </w:r>
    </w:p>
    <w:p w14:paraId="1066FF6D" w14:textId="77777777" w:rsidR="00902525" w:rsidRPr="00DF45A3" w:rsidRDefault="00902525" w:rsidP="00902525">
      <w:pPr>
        <w:rPr>
          <w:rFonts w:eastAsia="Times New Roman" w:cs="Times New Roman"/>
        </w:rPr>
      </w:pPr>
      <w:r w:rsidRPr="00DF45A3">
        <w:rPr>
          <w:rFonts w:eastAsia="Times New Roman" w:cs="Times New Roman"/>
        </w:rPr>
        <w:t xml:space="preserve">Your Teaching Assistant and I would be grateful to receive feedback on this class.  The University of Florida provides you with 10 criteria with which to evaluate the quality of instruction.  Feedback can be provided online at </w:t>
      </w:r>
      <w:hyperlink r:id="rId15" w:history="1">
        <w:r w:rsidRPr="00DF45A3">
          <w:rPr>
            <w:rStyle w:val="Hyperlink"/>
            <w:rFonts w:eastAsia="Times New Roman" w:cs="Times New Roman"/>
          </w:rPr>
          <w:t>http://evaluations.ufl.edu</w:t>
        </w:r>
      </w:hyperlink>
      <w:r w:rsidRPr="00DF45A3">
        <w:rPr>
          <w:rFonts w:eastAsia="Times New Roman" w:cs="Times New Roman"/>
        </w:rPr>
        <w:t xml:space="preserve"> and evaluations </w:t>
      </w:r>
      <w:r w:rsidRPr="00DF45A3">
        <w:rPr>
          <w:rFonts w:eastAsia="Times New Roman" w:cs="Times New Roman"/>
        </w:rPr>
        <w:lastRenderedPageBreak/>
        <w:t xml:space="preserve">are usually open the last 2 weeks of the semester.  I am sincerely committed to improving the class experience for you and always learn something from student feedback. </w:t>
      </w:r>
    </w:p>
    <w:p w14:paraId="5A61BB48" w14:textId="77777777" w:rsidR="00902525" w:rsidRPr="00DF45A3" w:rsidRDefault="00902525" w:rsidP="00C6227E">
      <w:pPr>
        <w:rPr>
          <w:rFonts w:eastAsia="Times New Roman" w:cs="Times New Roman"/>
        </w:rPr>
      </w:pPr>
    </w:p>
    <w:p w14:paraId="725AAC51" w14:textId="77777777" w:rsidR="000A60D9" w:rsidRPr="00DF45A3" w:rsidRDefault="000A60D9" w:rsidP="00EA6801">
      <w:pPr>
        <w:rPr>
          <w:b/>
          <w:sz w:val="28"/>
          <w:szCs w:val="28"/>
        </w:rPr>
      </w:pPr>
    </w:p>
    <w:p w14:paraId="1B91A699" w14:textId="77777777" w:rsidR="00EA6801" w:rsidRPr="00DF45A3" w:rsidRDefault="00EA6801" w:rsidP="00EA6801">
      <w:pPr>
        <w:rPr>
          <w:b/>
          <w:sz w:val="28"/>
          <w:szCs w:val="28"/>
        </w:rPr>
      </w:pPr>
    </w:p>
    <w:p w14:paraId="3DB10922" w14:textId="77777777" w:rsidR="00490F5D" w:rsidRPr="00DF45A3" w:rsidRDefault="00490F5D" w:rsidP="00B11B2C">
      <w:pPr>
        <w:rPr>
          <w:b/>
          <w:sz w:val="28"/>
          <w:szCs w:val="28"/>
        </w:rPr>
      </w:pPr>
    </w:p>
    <w:p w14:paraId="4BB8371E" w14:textId="77777777" w:rsidR="00490F5D" w:rsidRPr="00DF45A3" w:rsidRDefault="00490F5D" w:rsidP="00B11B2C">
      <w:pPr>
        <w:rPr>
          <w:b/>
          <w:sz w:val="28"/>
          <w:szCs w:val="28"/>
        </w:rPr>
      </w:pPr>
    </w:p>
    <w:sectPr w:rsidR="00490F5D" w:rsidRPr="00DF45A3" w:rsidSect="009A70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A769B"/>
    <w:multiLevelType w:val="hybridMultilevel"/>
    <w:tmpl w:val="CC9CF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5C4522"/>
    <w:multiLevelType w:val="hybridMultilevel"/>
    <w:tmpl w:val="2438C06E"/>
    <w:lvl w:ilvl="0" w:tplc="C5E6A8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DD1DF7"/>
    <w:multiLevelType w:val="hybridMultilevel"/>
    <w:tmpl w:val="6770C7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7516BC"/>
    <w:multiLevelType w:val="hybridMultilevel"/>
    <w:tmpl w:val="C9AC79DE"/>
    <w:lvl w:ilvl="0" w:tplc="C5E6A8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19F6A3C"/>
    <w:multiLevelType w:val="hybridMultilevel"/>
    <w:tmpl w:val="9A74E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4AD5FC0"/>
    <w:multiLevelType w:val="hybridMultilevel"/>
    <w:tmpl w:val="2F1EE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86C2532"/>
    <w:multiLevelType w:val="hybridMultilevel"/>
    <w:tmpl w:val="BB4A9F9E"/>
    <w:lvl w:ilvl="0" w:tplc="60A401FE">
      <w:start w:val="3"/>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A08"/>
    <w:rsid w:val="00012FF0"/>
    <w:rsid w:val="00015A9C"/>
    <w:rsid w:val="00022E0C"/>
    <w:rsid w:val="000A60D9"/>
    <w:rsid w:val="000F0498"/>
    <w:rsid w:val="000F55A7"/>
    <w:rsid w:val="00104975"/>
    <w:rsid w:val="00122E78"/>
    <w:rsid w:val="00156337"/>
    <w:rsid w:val="00186706"/>
    <w:rsid w:val="001A4ABE"/>
    <w:rsid w:val="001D38BB"/>
    <w:rsid w:val="001D5B06"/>
    <w:rsid w:val="001E303E"/>
    <w:rsid w:val="001E62F8"/>
    <w:rsid w:val="00223ED9"/>
    <w:rsid w:val="00235A1F"/>
    <w:rsid w:val="002A53B4"/>
    <w:rsid w:val="002C6F13"/>
    <w:rsid w:val="00303F8E"/>
    <w:rsid w:val="003243F7"/>
    <w:rsid w:val="00333F24"/>
    <w:rsid w:val="0035321E"/>
    <w:rsid w:val="00380D16"/>
    <w:rsid w:val="00392F0A"/>
    <w:rsid w:val="003B69A9"/>
    <w:rsid w:val="003C23DA"/>
    <w:rsid w:val="003F7DA2"/>
    <w:rsid w:val="004037BF"/>
    <w:rsid w:val="00471C4C"/>
    <w:rsid w:val="00490F5D"/>
    <w:rsid w:val="0049783C"/>
    <w:rsid w:val="004B243B"/>
    <w:rsid w:val="004E0CDC"/>
    <w:rsid w:val="004E76F2"/>
    <w:rsid w:val="004F3580"/>
    <w:rsid w:val="0053115F"/>
    <w:rsid w:val="005861BF"/>
    <w:rsid w:val="005F151C"/>
    <w:rsid w:val="0062280F"/>
    <w:rsid w:val="00640729"/>
    <w:rsid w:val="00660371"/>
    <w:rsid w:val="0067384C"/>
    <w:rsid w:val="00677511"/>
    <w:rsid w:val="00695385"/>
    <w:rsid w:val="006B65AA"/>
    <w:rsid w:val="006E0F04"/>
    <w:rsid w:val="00721CD7"/>
    <w:rsid w:val="00751A48"/>
    <w:rsid w:val="00756377"/>
    <w:rsid w:val="007575DD"/>
    <w:rsid w:val="007847A5"/>
    <w:rsid w:val="00786DD5"/>
    <w:rsid w:val="007A7B71"/>
    <w:rsid w:val="007C7B44"/>
    <w:rsid w:val="00826279"/>
    <w:rsid w:val="008A5E13"/>
    <w:rsid w:val="008B29FD"/>
    <w:rsid w:val="008D1A4F"/>
    <w:rsid w:val="0090163A"/>
    <w:rsid w:val="00902525"/>
    <w:rsid w:val="00916D75"/>
    <w:rsid w:val="009428CE"/>
    <w:rsid w:val="00970A04"/>
    <w:rsid w:val="00975997"/>
    <w:rsid w:val="00983149"/>
    <w:rsid w:val="009A701C"/>
    <w:rsid w:val="009D040A"/>
    <w:rsid w:val="00A04C4B"/>
    <w:rsid w:val="00A114AE"/>
    <w:rsid w:val="00A265C2"/>
    <w:rsid w:val="00A42AE9"/>
    <w:rsid w:val="00A734DB"/>
    <w:rsid w:val="00A91789"/>
    <w:rsid w:val="00AA152F"/>
    <w:rsid w:val="00AE3478"/>
    <w:rsid w:val="00AE7B56"/>
    <w:rsid w:val="00B11B2C"/>
    <w:rsid w:val="00B2651F"/>
    <w:rsid w:val="00B51026"/>
    <w:rsid w:val="00B53A08"/>
    <w:rsid w:val="00B765B5"/>
    <w:rsid w:val="00B907D0"/>
    <w:rsid w:val="00B93300"/>
    <w:rsid w:val="00C462A1"/>
    <w:rsid w:val="00C552DA"/>
    <w:rsid w:val="00C6227E"/>
    <w:rsid w:val="00C75F8E"/>
    <w:rsid w:val="00CA68AF"/>
    <w:rsid w:val="00CD3C7A"/>
    <w:rsid w:val="00CE2B42"/>
    <w:rsid w:val="00D40B9F"/>
    <w:rsid w:val="00D55A8C"/>
    <w:rsid w:val="00DA0305"/>
    <w:rsid w:val="00DB2455"/>
    <w:rsid w:val="00DF011E"/>
    <w:rsid w:val="00DF45A3"/>
    <w:rsid w:val="00E44BCB"/>
    <w:rsid w:val="00E539E4"/>
    <w:rsid w:val="00E5723A"/>
    <w:rsid w:val="00E6673F"/>
    <w:rsid w:val="00EA6801"/>
    <w:rsid w:val="00F030A3"/>
    <w:rsid w:val="00F6307C"/>
    <w:rsid w:val="00F721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1801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3A0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53A08"/>
    <w:rPr>
      <w:rFonts w:ascii="Lucida Grande" w:hAnsi="Lucida Grande" w:cs="Lucida Grande"/>
      <w:sz w:val="18"/>
      <w:szCs w:val="18"/>
    </w:rPr>
  </w:style>
  <w:style w:type="character" w:styleId="Hyperlink">
    <w:name w:val="Hyperlink"/>
    <w:basedOn w:val="DefaultParagraphFont"/>
    <w:uiPriority w:val="99"/>
    <w:unhideWhenUsed/>
    <w:rsid w:val="00CE2B42"/>
    <w:rPr>
      <w:color w:val="0000FF" w:themeColor="hyperlink"/>
      <w:u w:val="single"/>
    </w:rPr>
  </w:style>
  <w:style w:type="paragraph" w:styleId="ListParagraph">
    <w:name w:val="List Paragraph"/>
    <w:basedOn w:val="Normal"/>
    <w:uiPriority w:val="34"/>
    <w:qFormat/>
    <w:rsid w:val="00EA6801"/>
    <w:pPr>
      <w:ind w:left="720"/>
      <w:contextualSpacing/>
    </w:pPr>
  </w:style>
  <w:style w:type="table" w:styleId="TableGrid">
    <w:name w:val="Table Grid"/>
    <w:basedOn w:val="TableNormal"/>
    <w:uiPriority w:val="59"/>
    <w:rsid w:val="00AA15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3A0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53A08"/>
    <w:rPr>
      <w:rFonts w:ascii="Lucida Grande" w:hAnsi="Lucida Grande" w:cs="Lucida Grande"/>
      <w:sz w:val="18"/>
      <w:szCs w:val="18"/>
    </w:rPr>
  </w:style>
  <w:style w:type="character" w:styleId="Hyperlink">
    <w:name w:val="Hyperlink"/>
    <w:basedOn w:val="DefaultParagraphFont"/>
    <w:uiPriority w:val="99"/>
    <w:unhideWhenUsed/>
    <w:rsid w:val="00CE2B42"/>
    <w:rPr>
      <w:color w:val="0000FF" w:themeColor="hyperlink"/>
      <w:u w:val="single"/>
    </w:rPr>
  </w:style>
  <w:style w:type="paragraph" w:styleId="ListParagraph">
    <w:name w:val="List Paragraph"/>
    <w:basedOn w:val="Normal"/>
    <w:uiPriority w:val="34"/>
    <w:qFormat/>
    <w:rsid w:val="00EA6801"/>
    <w:pPr>
      <w:ind w:left="720"/>
      <w:contextualSpacing/>
    </w:pPr>
  </w:style>
  <w:style w:type="table" w:styleId="TableGrid">
    <w:name w:val="Table Grid"/>
    <w:basedOn w:val="TableNormal"/>
    <w:uiPriority w:val="59"/>
    <w:rsid w:val="00AA15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8129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hyperlink" Target="http://lss.at.ufl.edu/" TargetMode="External"/><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hyperlink" Target="mailto:gxharocarrion@ufl.ed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image" Target="media/image6.jpg"/><Relationship Id="rId5" Type="http://schemas.openxmlformats.org/officeDocument/2006/relationships/webSettings" Target="webSettings.xml"/><Relationship Id="rId15" Type="http://schemas.openxmlformats.org/officeDocument/2006/relationships/hyperlink" Target="http://evaluations.ufl.edu" TargetMode="External"/><Relationship Id="rId10"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hyperlink" Target="http://catalog.ufl.edu/ugrad/current/Pages/academic-regulation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1342</Words>
  <Characters>7655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8980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Xavier Haro Carrion</dc:creator>
  <cp:lastModifiedBy>Black, R L</cp:lastModifiedBy>
  <cp:revision>2</cp:revision>
  <dcterms:created xsi:type="dcterms:W3CDTF">2017-05-19T19:05:00Z</dcterms:created>
  <dcterms:modified xsi:type="dcterms:W3CDTF">2017-05-19T19:05:00Z</dcterms:modified>
</cp:coreProperties>
</file>