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A6540" w14:textId="40A3C667" w:rsidR="00000000" w:rsidRDefault="00000000">
      <w:pPr>
        <w:jc w:val="center"/>
        <w:rPr>
          <w:rFonts w:eastAsia="Times New Roman"/>
        </w:rPr>
      </w:pPr>
      <w:r>
        <w:rPr>
          <w:rFonts w:eastAsia="Times New Roman"/>
          <w:b/>
          <w:bCs/>
          <w:sz w:val="42"/>
          <w:szCs w:val="42"/>
        </w:rPr>
        <w:t xml:space="preserve">MET4524: Weather Briefing </w:t>
      </w:r>
      <w:r>
        <w:rPr>
          <w:rFonts w:eastAsia="Times New Roman"/>
        </w:rPr>
        <w:br/>
      </w:r>
      <w:r>
        <w:rPr>
          <w:rFonts w:eastAsia="Times New Roman"/>
          <w:b/>
          <w:bCs/>
          <w:sz w:val="27"/>
          <w:szCs w:val="27"/>
        </w:rPr>
        <w:t>Spring 2026 | 1 credit</w:t>
      </w:r>
    </w:p>
    <w:p w14:paraId="55DB15F3" w14:textId="77777777" w:rsidR="00000000" w:rsidRDefault="00000000">
      <w:pPr>
        <w:rPr>
          <w:rFonts w:eastAsia="Times New Roman"/>
        </w:rPr>
      </w:pPr>
    </w:p>
    <w:p w14:paraId="50E5F2FA" w14:textId="77777777" w:rsidR="00000000" w:rsidRDefault="005E34BC">
      <w:pPr>
        <w:rPr>
          <w:rFonts w:eastAsia="Times New Roman"/>
        </w:rPr>
      </w:pPr>
      <w:r>
        <w:rPr>
          <w:rFonts w:eastAsia="Times New Roman"/>
          <w:noProof/>
        </w:rPr>
        <w:pict w14:anchorId="2C80B2F1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20A749A6" w14:textId="77777777" w:rsidR="00000000" w:rsidRDefault="00000000">
      <w:pPr>
        <w:rPr>
          <w:rFonts w:eastAsia="Times New Roman"/>
        </w:rPr>
      </w:pPr>
    </w:p>
    <w:p w14:paraId="4CC11D33" w14:textId="77777777" w:rsidR="00000000" w:rsidRDefault="00000000">
      <w:pPr>
        <w:pStyle w:val="NormalWeb"/>
        <w:shd w:val="clear" w:color="auto" w:fill="CECECE"/>
        <w:jc w:val="center"/>
        <w:divId w:val="1768189123"/>
      </w:pPr>
      <w:r>
        <w:rPr>
          <w:b/>
          <w:bCs/>
        </w:rPr>
        <w:t xml:space="preserve">NOTE: </w:t>
      </w:r>
      <w:r>
        <w:t>This course complies with all UF academic policies. For information on those policies and for resources for students, please see UF's "</w:t>
      </w:r>
      <w:hyperlink r:id="rId5" w:history="1">
        <w:r>
          <w:rPr>
            <w:rStyle w:val="Hyperlink"/>
          </w:rPr>
          <w:t>Academic Policies and Resources</w:t>
        </w:r>
      </w:hyperlink>
      <w:r>
        <w:t>" web page.</w:t>
      </w:r>
    </w:p>
    <w:p w14:paraId="278A1AB3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I. General Information</w:t>
      </w:r>
    </w:p>
    <w:p w14:paraId="782F1173" w14:textId="77777777" w:rsidR="00000000" w:rsidRDefault="00000000">
      <w:pPr>
        <w:spacing w:after="240"/>
        <w:rPr>
          <w:rFonts w:eastAsia="Times New Roman"/>
        </w:rPr>
      </w:pPr>
      <w:r>
        <w:rPr>
          <w:rFonts w:eastAsia="Times New Roman"/>
          <w:b/>
          <w:bCs/>
        </w:rPr>
        <w:t>Meeting days and times:</w:t>
      </w:r>
      <w:r>
        <w:rPr>
          <w:rFonts w:eastAsia="Times New Roman"/>
        </w:rPr>
        <w:t xml:space="preserve"> Mondays 11:45-12:35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Class location:</w:t>
      </w:r>
      <w:r>
        <w:rPr>
          <w:rFonts w:eastAsia="Times New Roman"/>
        </w:rPr>
        <w:t xml:space="preserve"> Turlington Hall 3018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Instructor(s):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Name: </w:t>
      </w:r>
      <w:r>
        <w:rPr>
          <w:rFonts w:eastAsia="Times New Roman"/>
        </w:rPr>
        <w:t>Stephen Mullens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Office Building/Number: </w:t>
      </w:r>
      <w:r>
        <w:rPr>
          <w:rFonts w:eastAsia="Times New Roman"/>
        </w:rPr>
        <w:t>Turlington Hall 3126-B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Phone: </w:t>
      </w:r>
      <w:r>
        <w:rPr>
          <w:rFonts w:eastAsia="Times New Roman"/>
        </w:rPr>
        <w:t>352-392-0494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Email: </w:t>
      </w:r>
      <w:hyperlink r:id="rId6" w:history="1">
        <w:r>
          <w:rPr>
            <w:rStyle w:val="Hyperlink"/>
            <w:rFonts w:eastAsia="Times New Roman"/>
          </w:rPr>
          <w:t>stephen.mullens@ufl.edu</w:t>
        </w:r>
      </w:hyperlink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Office Hours: </w:t>
      </w:r>
      <w:r>
        <w:rPr>
          <w:rFonts w:eastAsia="Times New Roman"/>
        </w:rPr>
        <w:t>Mondays period 3, 7, 8; Tuesdays period 4, 5; Wednesdays period 3, 6, 7; Thursdays period 5, 7</w:t>
      </w:r>
    </w:p>
    <w:p w14:paraId="40BD7378" w14:textId="77777777" w:rsidR="00000000" w:rsidRDefault="00000000">
      <w:pPr>
        <w:pStyle w:val="NormalWeb"/>
        <w:spacing w:after="240" w:afterAutospacing="0"/>
      </w:pPr>
      <w:r>
        <w:rPr>
          <w:b/>
          <w:bCs/>
        </w:rPr>
        <w:t>Course Description</w:t>
      </w:r>
      <w:r>
        <w:br/>
        <w:t>Learn to prepare and present a daily weather briefing. Briefings will demonstrate the ability to synthesize weather information on all scales, prepare a forecast, and communicate this clearly and succinctly to an audience.</w:t>
      </w:r>
      <w:r>
        <w:br/>
      </w:r>
      <w:r>
        <w:br/>
      </w:r>
      <w:r>
        <w:br/>
      </w:r>
      <w:r>
        <w:br/>
      </w:r>
      <w:r>
        <w:rPr>
          <w:b/>
          <w:bCs/>
        </w:rPr>
        <w:t>Prerequisites</w:t>
      </w:r>
      <w:r>
        <w:br/>
      </w:r>
      <w:proofErr w:type="spellStart"/>
      <w:r>
        <w:t>Prereq</w:t>
      </w:r>
      <w:proofErr w:type="spellEnd"/>
      <w:r>
        <w:t>: MET 4500C with a C grade or better.</w:t>
      </w:r>
      <w:r>
        <w:br/>
      </w:r>
      <w:r>
        <w:br/>
      </w:r>
      <w:r>
        <w:rPr>
          <w:b/>
          <w:bCs/>
        </w:rPr>
        <w:t>General Education Designation:</w:t>
      </w:r>
      <w:r>
        <w:t xml:space="preserve"> none.</w:t>
      </w:r>
    </w:p>
    <w:p w14:paraId="3F03A4D3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Course Materials</w:t>
      </w:r>
    </w:p>
    <w:p w14:paraId="09D71184" w14:textId="77777777" w:rsidR="00000000" w:rsidRDefault="00000000">
      <w:pPr>
        <w:rPr>
          <w:rFonts w:eastAsia="Times New Roman"/>
        </w:rPr>
      </w:pPr>
      <w:r>
        <w:rPr>
          <w:rFonts w:eastAsia="Times New Roman"/>
          <w:b/>
          <w:bCs/>
        </w:rPr>
        <w:t>Materials will be available through the following means:</w:t>
      </w:r>
      <w:r>
        <w:rPr>
          <w:rFonts w:eastAsia="Times New Roman"/>
        </w:rPr>
        <w:br/>
        <w:t>All course materials are available on Canvas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Materials Fee:</w:t>
      </w:r>
      <w:r>
        <w:rPr>
          <w:rFonts w:eastAsia="Times New Roman"/>
        </w:rPr>
        <w:t xml:space="preserve"> N/A</w:t>
      </w:r>
    </w:p>
    <w:p w14:paraId="1AC7A6C8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II. Course Goals</w:t>
      </w:r>
    </w:p>
    <w:p w14:paraId="7856187A" w14:textId="77777777" w:rsidR="00000000" w:rsidRDefault="00000000">
      <w:pPr>
        <w:pStyle w:val="NormalWeb"/>
      </w:pPr>
      <w:r>
        <w:rPr>
          <w:b/>
          <w:bCs/>
        </w:rPr>
        <w:t>Course Objectives</w:t>
      </w:r>
      <w:r>
        <w:br/>
        <w:t>In this course we will:</w:t>
      </w:r>
    </w:p>
    <w:p w14:paraId="19F5E7A6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lastRenderedPageBreak/>
        <w:t></w:t>
      </w:r>
      <w:r>
        <w:rPr>
          <w:rFonts w:eastAsia="Times New Roman"/>
        </w:rPr>
        <w:t xml:space="preserve">  Discuss</w:t>
      </w:r>
      <w:proofErr w:type="gramEnd"/>
      <w:r>
        <w:rPr>
          <w:rFonts w:eastAsia="Times New Roman"/>
        </w:rPr>
        <w:t xml:space="preserve"> how meteorological theory impacts ongoing weather events.</w:t>
      </w:r>
    </w:p>
    <w:p w14:paraId="09C4915E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Discuss</w:t>
      </w:r>
      <w:proofErr w:type="gramEnd"/>
      <w:r>
        <w:rPr>
          <w:rFonts w:eastAsia="Times New Roman"/>
        </w:rPr>
        <w:t xml:space="preserve"> how meteorological theory relates to operational forecasting.</w:t>
      </w:r>
    </w:p>
    <w:p w14:paraId="55097041" w14:textId="77777777" w:rsidR="00000000" w:rsidRDefault="00000000">
      <w:pPr>
        <w:pStyle w:val="NormalWeb"/>
      </w:pPr>
      <w:r>
        <w:rPr>
          <w:b/>
          <w:bCs/>
        </w:rPr>
        <w:t>Student Learning Outcomes</w:t>
      </w:r>
      <w:r>
        <w:br/>
        <w:t>A student who successfully completes this course will be able to:</w:t>
      </w:r>
    </w:p>
    <w:p w14:paraId="662454CA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Apply</w:t>
      </w:r>
      <w:proofErr w:type="gramEnd"/>
      <w:r>
        <w:rPr>
          <w:rFonts w:eastAsia="Times New Roman"/>
        </w:rPr>
        <w:t xml:space="preserve"> meteorological theories to describe the surface and upper-air observations for atmospheric systems that span the local scale, mesoscale, synoptic scale, and planetary scale.</w:t>
      </w:r>
    </w:p>
    <w:p w14:paraId="1AD5A7CC" w14:textId="77777777" w:rsidR="00000000" w:rsidRDefault="00000000">
      <w:pPr>
        <w:rPr>
          <w:rFonts w:eastAsia="Times New Roman"/>
        </w:rPr>
      </w:pPr>
      <w:proofErr w:type="gramStart"/>
      <w:r>
        <w:rPr>
          <w:rFonts w:eastAsia="Times New Roman" w:hAnsi="Symbol"/>
        </w:rPr>
        <w:t></w:t>
      </w:r>
      <w:r>
        <w:rPr>
          <w:rFonts w:eastAsia="Times New Roman"/>
        </w:rPr>
        <w:t xml:space="preserve">  Create</w:t>
      </w:r>
      <w:proofErr w:type="gramEnd"/>
      <w:r>
        <w:rPr>
          <w:rFonts w:eastAsia="Times New Roman"/>
        </w:rPr>
        <w:t xml:space="preserve"> short-term weather forecasts using the output from numerical weather prediction model guidance.</w:t>
      </w:r>
    </w:p>
    <w:p w14:paraId="1192EB7E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III. Graded Work</w:t>
      </w:r>
    </w:p>
    <w:p w14:paraId="4C6104F5" w14:textId="77777777" w:rsidR="00000000" w:rsidRDefault="00000000">
      <w:pPr>
        <w:rPr>
          <w:rFonts w:eastAsia="Times New Roman"/>
        </w:rPr>
      </w:pPr>
      <w:r>
        <w:rPr>
          <w:rFonts w:eastAsia="Times New Roman"/>
          <w:b/>
          <w:bCs/>
        </w:rPr>
        <w:t>Graded Components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Group Presentations (30%)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Individual Presentations (30%)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Written critiques of presentations (20%)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Self-critiques of presentation (20%)</w:t>
      </w:r>
      <w:r>
        <w:rPr>
          <w:rFonts w:eastAsia="Times New Roman"/>
        </w:rPr>
        <w:t xml:space="preserve">: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TOTAL: 100%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Grading Scale</w:t>
      </w:r>
      <w:r>
        <w:rPr>
          <w:rFonts w:eastAsia="Times New Roman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3"/>
        <w:gridCol w:w="1597"/>
      </w:tblGrid>
      <w:tr w:rsidR="00000000" w14:paraId="431DDE11" w14:textId="77777777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41081015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Letter Grade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6D5DD0BD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Number Grade</w:t>
            </w:r>
          </w:p>
        </w:tc>
      </w:tr>
      <w:tr w:rsidR="00000000" w14:paraId="7258AED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DD124E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143C44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100-89.5</w:t>
            </w:r>
          </w:p>
        </w:tc>
      </w:tr>
      <w:tr w:rsidR="00000000" w14:paraId="1FB101D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C11474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3A8945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89.4-79.5</w:t>
            </w:r>
          </w:p>
        </w:tc>
      </w:tr>
      <w:tr w:rsidR="00000000" w14:paraId="2604268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135836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2BE52F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79.4-69.5</w:t>
            </w:r>
          </w:p>
        </w:tc>
      </w:tr>
      <w:tr w:rsidR="00000000" w14:paraId="3E49497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A12488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0343B4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69.4-59.5</w:t>
            </w:r>
          </w:p>
        </w:tc>
      </w:tr>
      <w:tr w:rsidR="00000000" w14:paraId="24BC186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EC56BD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C85D9C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59.4-0</w:t>
            </w:r>
          </w:p>
        </w:tc>
      </w:tr>
    </w:tbl>
    <w:p w14:paraId="5F01862E" w14:textId="77777777" w:rsidR="00000000" w:rsidRDefault="00000000">
      <w:pPr>
        <w:rPr>
          <w:rFonts w:eastAsia="Times New Roman"/>
        </w:rPr>
      </w:pPr>
      <w:r>
        <w:rPr>
          <w:rFonts w:eastAsia="Times New Roman"/>
        </w:rPr>
        <w:br/>
      </w:r>
      <w:r>
        <w:rPr>
          <w:rFonts w:eastAsia="Times New Roman"/>
          <w:i/>
          <w:iCs/>
        </w:rPr>
        <w:t>Note: A minimum grade of C is required to earn General Education credit.</w:t>
      </w:r>
    </w:p>
    <w:p w14:paraId="58856D39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t>IV. Calendar</w:t>
      </w:r>
    </w:p>
    <w:tbl>
      <w:tblPr>
        <w:tblW w:w="5000" w:type="pct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6"/>
        <w:gridCol w:w="3847"/>
        <w:gridCol w:w="2443"/>
        <w:gridCol w:w="1228"/>
      </w:tblGrid>
      <w:tr w:rsidR="00000000" w14:paraId="6D0A39A4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11BC0DBC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76679998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Topic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7F7C542D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Readings/Preparation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5FB63B35" w14:textId="77777777" w:rsidR="00000000" w:rsidRDefault="00000000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Work Due</w:t>
            </w:r>
          </w:p>
        </w:tc>
      </w:tr>
      <w:tr w:rsidR="00000000" w14:paraId="3467CBC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523D2B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January 12,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016660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Introduction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C13CDA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485814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0605D0A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01B3AA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January 19,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564BD7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Giving a Quality Weather Discussion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A82ABC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7C278C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7C7F007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2218EB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January 26,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22B415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Group Presentations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6352C3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6AC11B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 w14:paraId="276E0C9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420FBA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23, 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623075" w14:textId="77777777" w:rsidR="00000000" w:rsidRDefault="0000000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Individual Presentations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E9C2D6" w14:textId="77777777" w:rsidR="00000000" w:rsidRDefault="0000000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E44669" w14:textId="77777777" w:rsidR="00000000" w:rsidRDefault="0000000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43E63D59" w14:textId="77777777" w:rsidR="00000000" w:rsidRDefault="00000000">
      <w:pPr>
        <w:rPr>
          <w:rFonts w:eastAsia="Times New Roman"/>
        </w:rPr>
      </w:pPr>
    </w:p>
    <w:p w14:paraId="72CC4B28" w14:textId="77777777" w:rsidR="00000000" w:rsidRDefault="00000000">
      <w:pPr>
        <w:pStyle w:val="Heading3"/>
        <w:rPr>
          <w:rFonts w:eastAsia="Times New Roman"/>
        </w:rPr>
      </w:pPr>
      <w:r>
        <w:rPr>
          <w:rFonts w:eastAsia="Times New Roman"/>
        </w:rPr>
        <w:lastRenderedPageBreak/>
        <w:t>V. Procedure for Conflict Resolution</w:t>
      </w:r>
    </w:p>
    <w:p w14:paraId="226C36D8" w14:textId="77777777" w:rsidR="005E34BC" w:rsidRDefault="00000000">
      <w:pPr>
        <w:rPr>
          <w:rFonts w:eastAsia="Times New Roman"/>
        </w:rPr>
      </w:pPr>
      <w:r>
        <w:rPr>
          <w:rFonts w:eastAsia="Times New Roman"/>
        </w:rPr>
        <w:t>Any classroom issues, disagreements or grade disputes should be discussed first between the instructor and the student. If the problem cannot be resolved, please contact Jason Blackburn (</w:t>
      </w:r>
      <w:hyperlink r:id="rId7" w:history="1">
        <w:r>
          <w:rPr>
            <w:rStyle w:val="Hyperlink"/>
            <w:rFonts w:eastAsia="Times New Roman"/>
          </w:rPr>
          <w:t>jkblackburn@ufl.edu</w:t>
        </w:r>
      </w:hyperlink>
      <w:r>
        <w:rPr>
          <w:rFonts w:eastAsia="Times New Roman"/>
        </w:rPr>
        <w:t xml:space="preserve">, </w:t>
      </w:r>
      <w:hyperlink r:id="rId8" w:history="1">
        <w:r>
          <w:rPr>
            <w:rStyle w:val="Hyperlink"/>
            <w:rFonts w:eastAsia="Times New Roman"/>
          </w:rPr>
          <w:t>352-392-0494</w:t>
        </w:r>
      </w:hyperlink>
      <w:r>
        <w:rPr>
          <w:rFonts w:eastAsia="Times New Roman"/>
        </w:rPr>
        <w:t>). Be prepared to provide documentation of the problem, as well as all graded materials for the semester. Issues that cannot be resolved departmentally will be referred to the University Ombuds Office (</w:t>
      </w:r>
      <w:hyperlink r:id="rId9" w:history="1">
        <w:r>
          <w:rPr>
            <w:rStyle w:val="Hyperlink"/>
            <w:rFonts w:eastAsia="Times New Roman"/>
          </w:rPr>
          <w:t>http://www.ombuds.ufl.edu</w:t>
        </w:r>
      </w:hyperlink>
      <w:r>
        <w:rPr>
          <w:rFonts w:eastAsia="Times New Roman"/>
        </w:rPr>
        <w:t xml:space="preserve">; </w:t>
      </w:r>
      <w:hyperlink r:id="rId10" w:history="1">
        <w:r>
          <w:rPr>
            <w:rStyle w:val="Hyperlink"/>
            <w:rFonts w:eastAsia="Times New Roman"/>
          </w:rPr>
          <w:t>352-392-1308</w:t>
        </w:r>
      </w:hyperlink>
      <w:r>
        <w:rPr>
          <w:rFonts w:eastAsia="Times New Roman"/>
        </w:rPr>
        <w:t>) or the Dean of Students Office (</w:t>
      </w:r>
      <w:hyperlink r:id="rId11" w:history="1">
        <w:r>
          <w:rPr>
            <w:rStyle w:val="Hyperlink"/>
            <w:rFonts w:eastAsia="Times New Roman"/>
          </w:rPr>
          <w:t>http://www.dso.ufl.edu</w:t>
        </w:r>
      </w:hyperlink>
      <w:r>
        <w:rPr>
          <w:rFonts w:eastAsia="Times New Roman"/>
        </w:rPr>
        <w:t xml:space="preserve">; </w:t>
      </w:r>
      <w:hyperlink r:id="rId12" w:history="1">
        <w:r>
          <w:rPr>
            <w:rStyle w:val="Hyperlink"/>
            <w:rFonts w:eastAsia="Times New Roman"/>
          </w:rPr>
          <w:t>352-392-1261</w:t>
        </w:r>
      </w:hyperlink>
      <w:r>
        <w:rPr>
          <w:rFonts w:eastAsia="Times New Roman"/>
        </w:rPr>
        <w:t>).</w:t>
      </w:r>
    </w:p>
    <w:sectPr w:rsidR="005E34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44DE0"/>
    <w:multiLevelType w:val="multilevel"/>
    <w:tmpl w:val="8F263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8834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6"/>
  <w:proofState w:spelling="clean" w:grammar="clean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D14"/>
    <w:rsid w:val="005E34BC"/>
    <w:rsid w:val="00AC4D14"/>
    <w:rsid w:val="00EB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2B1B4D"/>
  <w15:chartTrackingRefBased/>
  <w15:docId w15:val="{777C99BF-D1F4-D049-B86A-AE87D276A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8189123">
      <w:marLeft w:val="0"/>
      <w:marRight w:val="0"/>
      <w:marTop w:val="0"/>
      <w:marBottom w:val="0"/>
      <w:divBdr>
        <w:top w:val="single" w:sz="6" w:space="2" w:color="000000"/>
        <w:left w:val="single" w:sz="6" w:space="2" w:color="000000"/>
        <w:bottom w:val="single" w:sz="6" w:space="2" w:color="000000"/>
        <w:right w:val="single" w:sz="6" w:space="2" w:color="000000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352-392-0494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kblackburn@ufl.edu" TargetMode="External"/><Relationship Id="rId12" Type="http://schemas.openxmlformats.org/officeDocument/2006/relationships/hyperlink" Target="tel:3523921261" TargetMode="Externa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mailto:stephen.mullens@ufl.edu" TargetMode="External"/><Relationship Id="rId11" Type="http://schemas.openxmlformats.org/officeDocument/2006/relationships/hyperlink" Target="http://www.dso.ufl.edu" TargetMode="External"/><Relationship Id="rId5" Type="http://schemas.openxmlformats.org/officeDocument/2006/relationships/hyperlink" Target="https://syllabus.ufl.edu/syllabus-policy/uf-syllabus-policy-links/" TargetMode="External"/><Relationship Id="rId15" Type="http://schemas.openxmlformats.org/officeDocument/2006/relationships/customXml" Target="../customXml/item1.xml"/><Relationship Id="rId10" Type="http://schemas.openxmlformats.org/officeDocument/2006/relationships/hyperlink" Target="tel:352392130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mbuds.ufl.ed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822D3C81FA1C4CB3AAF3EAA21B1A3D" ma:contentTypeVersion="3" ma:contentTypeDescription="Create a new document." ma:contentTypeScope="" ma:versionID="5696de0b7416e6033f6881e4fe53e044">
  <xsd:schema xmlns:xsd="http://www.w3.org/2001/XMLSchema" xmlns:xs="http://www.w3.org/2001/XMLSchema" xmlns:p="http://schemas.microsoft.com/office/2006/metadata/properties" xmlns:ns2="f2ae436e-69e3-426e-88cd-0c9feeade052" targetNamespace="http://schemas.microsoft.com/office/2006/metadata/properties" ma:root="true" ma:fieldsID="0ec2f59906ed40a2710d37cf3bde88fe" ns2:_="">
    <xsd:import namespace="f2ae436e-69e3-426e-88cd-0c9feeade0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e436e-69e3-426e-88cd-0c9feeade0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890ABD6-0433-404B-9DA8-5CD29AEBDE5E}"/>
</file>

<file path=customXml/itemProps2.xml><?xml version="1.0" encoding="utf-8"?>
<ds:datastoreItem xmlns:ds="http://schemas.openxmlformats.org/officeDocument/2006/customXml" ds:itemID="{FC9EA115-E884-4835-A077-3E36CCC77912}"/>
</file>

<file path=customXml/itemProps3.xml><?xml version="1.0" encoding="utf-8"?>
<ds:datastoreItem xmlns:ds="http://schemas.openxmlformats.org/officeDocument/2006/customXml" ds:itemID="{14089062-2888-403B-B1E8-67FD46DF5B7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Mullens</dc:creator>
  <cp:keywords/>
  <dc:description/>
  <cp:lastModifiedBy>Stephen Mullens</cp:lastModifiedBy>
  <cp:revision>2</cp:revision>
  <dcterms:created xsi:type="dcterms:W3CDTF">2025-11-20T18:27:00Z</dcterms:created>
  <dcterms:modified xsi:type="dcterms:W3CDTF">2025-11-20T18:27:00Z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0x010100C4822D3C81FA1C4CB3AAF3EAA21B1A3D</vt:lpwstr>
  </property>
</Properties>
</file>